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64C" w:rsidRPr="0095264C" w:rsidRDefault="001839A0" w:rsidP="0095264C">
      <w:pPr>
        <w:rPr>
          <w:rFonts w:ascii="Verdana" w:hAnsi="Verdana"/>
          <w:b/>
          <w:bCs/>
          <w:i/>
          <w:highlight w:val="lightGray"/>
        </w:rPr>
      </w:pPr>
      <w:r w:rsidRPr="001839A0">
        <w:drawing>
          <wp:anchor distT="0" distB="0" distL="114300" distR="114300" simplePos="0" relativeHeight="251673600" behindDoc="1" locked="0" layoutInCell="1" allowOverlap="1" wp14:anchorId="0BB614A4">
            <wp:simplePos x="0" y="0"/>
            <wp:positionH relativeFrom="margin">
              <wp:align>right</wp:align>
            </wp:positionH>
            <wp:positionV relativeFrom="margin">
              <wp:posOffset>4081145</wp:posOffset>
            </wp:positionV>
            <wp:extent cx="5762625" cy="2492375"/>
            <wp:effectExtent l="19050" t="0" r="28575" b="727075"/>
            <wp:wrapTight wrapText="bothSides">
              <wp:wrapPolygon edited="0">
                <wp:start x="357" y="0"/>
                <wp:lineTo x="-71" y="495"/>
                <wp:lineTo x="-71" y="27736"/>
                <wp:lineTo x="21636" y="27736"/>
                <wp:lineTo x="21636" y="23774"/>
                <wp:lineTo x="21493" y="21297"/>
                <wp:lineTo x="21493" y="21132"/>
                <wp:lineTo x="21636" y="18656"/>
                <wp:lineTo x="21636" y="1486"/>
                <wp:lineTo x="21564" y="825"/>
                <wp:lineTo x="21207" y="0"/>
                <wp:lineTo x="357"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2625" cy="2492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62207">
        <w:rPr>
          <w:noProof/>
          <w:sz w:val="52"/>
          <w:u w:val="single"/>
          <w:lang w:eastAsia="nl-BE"/>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1996440</wp:posOffset>
                </wp:positionV>
                <wp:extent cx="5734050" cy="13239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23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5264C" w:rsidRDefault="0095264C" w:rsidP="00562207">
                            <w:pPr>
                              <w:jc w:val="center"/>
                              <w:rPr>
                                <w:rFonts w:ascii="Verdana" w:hAnsi="Verdana"/>
                                <w:b/>
                                <w:sz w:val="52"/>
                                <w:u w:val="single"/>
                              </w:rPr>
                            </w:pPr>
                            <w:r>
                              <w:rPr>
                                <w:rFonts w:ascii="Verdana" w:hAnsi="Verdana"/>
                                <w:b/>
                                <w:sz w:val="52"/>
                                <w:u w:val="single"/>
                              </w:rPr>
                              <w:t>S</w:t>
                            </w:r>
                            <w:r w:rsidRPr="00562207">
                              <w:rPr>
                                <w:rFonts w:ascii="Verdana" w:hAnsi="Verdana"/>
                                <w:b/>
                                <w:sz w:val="52"/>
                                <w:u w:val="single"/>
                              </w:rPr>
                              <w:t>adanopdracht</w:t>
                            </w:r>
                            <w:r>
                              <w:rPr>
                                <w:rFonts w:ascii="Verdana" w:hAnsi="Verdana"/>
                                <w:b/>
                                <w:sz w:val="52"/>
                                <w:u w:val="single"/>
                              </w:rPr>
                              <w:t xml:space="preserve"> -</w:t>
                            </w:r>
                            <w:r w:rsidRPr="00562207">
                              <w:rPr>
                                <w:rFonts w:ascii="Verdana" w:hAnsi="Verdana"/>
                                <w:b/>
                                <w:sz w:val="52"/>
                                <w:u w:val="single"/>
                              </w:rPr>
                              <w:t xml:space="preserve"> </w:t>
                            </w:r>
                            <w:r>
                              <w:rPr>
                                <w:rFonts w:ascii="Verdana" w:hAnsi="Verdana"/>
                                <w:b/>
                                <w:sz w:val="52"/>
                                <w:u w:val="single"/>
                              </w:rPr>
                              <w:t>IV</w:t>
                            </w:r>
                          </w:p>
                          <w:p w:rsidR="0095264C" w:rsidRPr="00562207" w:rsidRDefault="0095264C" w:rsidP="00562207">
                            <w:pPr>
                              <w:jc w:val="center"/>
                              <w:rPr>
                                <w:rFonts w:ascii="Verdana" w:hAnsi="Verdana"/>
                                <w:b/>
                                <w:sz w:val="52"/>
                                <w:u w:val="single"/>
                              </w:rPr>
                            </w:pPr>
                            <w:r>
                              <w:rPr>
                                <w:rFonts w:ascii="Verdana" w:hAnsi="Verdana"/>
                                <w:b/>
                                <w:sz w:val="52"/>
                                <w:u w:val="single"/>
                              </w:rPr>
                              <w:t>Jongeren &amp; Misdrijven</w:t>
                            </w:r>
                          </w:p>
                          <w:p w:rsidR="0095264C" w:rsidRDefault="009526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00.3pt;margin-top:157.2pt;width:451.5pt;height:104.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" fillcolor="white [3201]" strokecolor="black [3200]" strokeweight="1pt">
                <v:textbox>
                  <w:txbxContent>
                    <w:p w:rsidR="0095264C" w:rsidRDefault="0095264C" w:rsidP="00562207">
                      <w:pPr>
                        <w:jc w:val="center"/>
                        <w:rPr>
                          <w:rFonts w:ascii="Verdana" w:hAnsi="Verdana"/>
                          <w:b/>
                          <w:sz w:val="52"/>
                          <w:u w:val="single"/>
                        </w:rPr>
                      </w:pPr>
                      <w:r>
                        <w:rPr>
                          <w:rFonts w:ascii="Verdana" w:hAnsi="Verdana"/>
                          <w:b/>
                          <w:sz w:val="52"/>
                          <w:u w:val="single"/>
                        </w:rPr>
                        <w:t>S</w:t>
                      </w:r>
                      <w:r w:rsidRPr="00562207">
                        <w:rPr>
                          <w:rFonts w:ascii="Verdana" w:hAnsi="Verdana"/>
                          <w:b/>
                          <w:sz w:val="52"/>
                          <w:u w:val="single"/>
                        </w:rPr>
                        <w:t>adanopdracht</w:t>
                      </w:r>
                      <w:r>
                        <w:rPr>
                          <w:rFonts w:ascii="Verdana" w:hAnsi="Verdana"/>
                          <w:b/>
                          <w:sz w:val="52"/>
                          <w:u w:val="single"/>
                        </w:rPr>
                        <w:t xml:space="preserve"> -</w:t>
                      </w:r>
                      <w:r w:rsidRPr="00562207">
                        <w:rPr>
                          <w:rFonts w:ascii="Verdana" w:hAnsi="Verdana"/>
                          <w:b/>
                          <w:sz w:val="52"/>
                          <w:u w:val="single"/>
                        </w:rPr>
                        <w:t xml:space="preserve"> </w:t>
                      </w:r>
                      <w:r>
                        <w:rPr>
                          <w:rFonts w:ascii="Verdana" w:hAnsi="Verdana"/>
                          <w:b/>
                          <w:sz w:val="52"/>
                          <w:u w:val="single"/>
                        </w:rPr>
                        <w:t>IV</w:t>
                      </w:r>
                    </w:p>
                    <w:p w:rsidR="0095264C" w:rsidRPr="00562207" w:rsidRDefault="0095264C" w:rsidP="00562207">
                      <w:pPr>
                        <w:jc w:val="center"/>
                        <w:rPr>
                          <w:rFonts w:ascii="Verdana" w:hAnsi="Verdana"/>
                          <w:b/>
                          <w:sz w:val="52"/>
                          <w:u w:val="single"/>
                        </w:rPr>
                      </w:pPr>
                      <w:r>
                        <w:rPr>
                          <w:rFonts w:ascii="Verdana" w:hAnsi="Verdana"/>
                          <w:b/>
                          <w:sz w:val="52"/>
                          <w:u w:val="single"/>
                        </w:rPr>
                        <w:t>Jongeren &amp; Misdrijven</w:t>
                      </w:r>
                    </w:p>
                    <w:p w:rsidR="0095264C" w:rsidRDefault="0095264C"/>
                  </w:txbxContent>
                </v:textbox>
                <w10:wrap type="square" anchorx="margin"/>
              </v:shape>
            </w:pict>
          </mc:Fallback>
        </mc:AlternateContent>
      </w:r>
      <w:r w:rsidRPr="001839A0">
        <w:rPr>
          <w:rFonts w:ascii="Verdana" w:hAnsi="Verdana"/>
          <w:b/>
          <w:bCs/>
          <w:i/>
          <w:noProof/>
          <w:highlight w:val="lightGray"/>
        </w:rPr>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7546340</wp:posOffset>
                </wp:positionV>
                <wp:extent cx="3086100" cy="1238250"/>
                <wp:effectExtent l="0" t="0" r="19050" b="1905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38250"/>
                        </a:xfrm>
                        <a:prstGeom prst="rect">
                          <a:avLst/>
                        </a:prstGeom>
                        <a:solidFill>
                          <a:srgbClr val="FFFFFF"/>
                        </a:solidFill>
                        <a:ln w="9525">
                          <a:solidFill>
                            <a:srgbClr val="000000"/>
                          </a:solidFill>
                          <a:miter lim="800000"/>
                          <a:headEnd/>
                          <a:tailEnd/>
                        </a:ln>
                      </wps:spPr>
                      <wps:txbx>
                        <w:txbxContent>
                          <w:p w:rsidR="0095264C" w:rsidRPr="001839A0" w:rsidRDefault="0095264C">
                            <w:pPr>
                              <w:rPr>
                                <w:sz w:val="32"/>
                              </w:rPr>
                            </w:pPr>
                            <w:r w:rsidRPr="001839A0">
                              <w:rPr>
                                <w:sz w:val="32"/>
                              </w:rPr>
                              <w:t xml:space="preserve">Willemien Seynaeve </w:t>
                            </w:r>
                          </w:p>
                          <w:p w:rsidR="0095264C" w:rsidRPr="001839A0" w:rsidRDefault="0095264C">
                            <w:pPr>
                              <w:rPr>
                                <w:sz w:val="32"/>
                              </w:rPr>
                            </w:pPr>
                            <w:r w:rsidRPr="001839A0">
                              <w:rPr>
                                <w:sz w:val="32"/>
                              </w:rPr>
                              <w:t>Bachelor Orthopedagogie 1  - A1</w:t>
                            </w:r>
                          </w:p>
                          <w:p w:rsidR="0095264C" w:rsidRPr="001839A0" w:rsidRDefault="0095264C">
                            <w:pPr>
                              <w:rPr>
                                <w:sz w:val="32"/>
                              </w:rPr>
                            </w:pPr>
                            <w:r w:rsidRPr="001839A0">
                              <w:rPr>
                                <w:sz w:val="32"/>
                              </w:rPr>
                              <w:t xml:space="preserve">Informatie Vaardigheden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1.8pt;margin-top:594.2pt;width:243pt;height:9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">
                <v:textbox>
                  <w:txbxContent>
                    <w:p w:rsidR="0095264C" w:rsidRPr="001839A0" w:rsidRDefault="0095264C">
                      <w:pPr>
                        <w:rPr>
                          <w:sz w:val="32"/>
                        </w:rPr>
                      </w:pPr>
                      <w:r w:rsidRPr="001839A0">
                        <w:rPr>
                          <w:sz w:val="32"/>
                        </w:rPr>
                        <w:t xml:space="preserve">Willemien Seynaeve </w:t>
                      </w:r>
                    </w:p>
                    <w:p w:rsidR="0095264C" w:rsidRPr="001839A0" w:rsidRDefault="0095264C">
                      <w:pPr>
                        <w:rPr>
                          <w:sz w:val="32"/>
                        </w:rPr>
                      </w:pPr>
                      <w:r w:rsidRPr="001839A0">
                        <w:rPr>
                          <w:sz w:val="32"/>
                        </w:rPr>
                        <w:t>Bachelor Orthopedagogie 1  - A1</w:t>
                      </w:r>
                    </w:p>
                    <w:p w:rsidR="0095264C" w:rsidRPr="001839A0" w:rsidRDefault="0095264C">
                      <w:pPr>
                        <w:rPr>
                          <w:sz w:val="32"/>
                        </w:rPr>
                      </w:pPr>
                      <w:r w:rsidRPr="001839A0">
                        <w:rPr>
                          <w:sz w:val="32"/>
                        </w:rPr>
                        <w:t xml:space="preserve">Informatie Vaardigheden </w:t>
                      </w:r>
                    </w:p>
                  </w:txbxContent>
                </v:textbox>
                <w10:wrap type="square" anchorx="margin"/>
              </v:shape>
            </w:pict>
          </mc:Fallback>
        </mc:AlternateContent>
      </w:r>
      <w:r w:rsidRPr="0006192E">
        <w:drawing>
          <wp:anchor distT="0" distB="0" distL="114300" distR="114300" simplePos="0" relativeHeight="251670528" behindDoc="1" locked="0" layoutInCell="1" allowOverlap="1" wp14:anchorId="4E30C9F3">
            <wp:simplePos x="0" y="0"/>
            <wp:positionH relativeFrom="margin">
              <wp:align>left</wp:align>
            </wp:positionH>
            <wp:positionV relativeFrom="page">
              <wp:posOffset>466725</wp:posOffset>
            </wp:positionV>
            <wp:extent cx="1171575" cy="1522095"/>
            <wp:effectExtent l="0" t="0" r="0" b="1905"/>
            <wp:wrapTight wrapText="bothSides">
              <wp:wrapPolygon edited="0">
                <wp:start x="0" y="0"/>
                <wp:lineTo x="0" y="21357"/>
                <wp:lineTo x="21073" y="21357"/>
                <wp:lineTo x="21073"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77282" cy="1530035"/>
                    </a:xfrm>
                    <a:prstGeom prst="rect">
                      <a:avLst/>
                    </a:prstGeom>
                  </pic:spPr>
                </pic:pic>
              </a:graphicData>
            </a:graphic>
            <wp14:sizeRelH relativeFrom="margin">
              <wp14:pctWidth>0</wp14:pctWidth>
            </wp14:sizeRelH>
            <wp14:sizeRelV relativeFrom="margin">
              <wp14:pctHeight>0</wp14:pctHeight>
            </wp14:sizeRelV>
          </wp:anchor>
        </w:drawing>
      </w:r>
      <w:r w:rsidR="0006192E" w:rsidRPr="001839A0">
        <w:rPr>
          <w:rFonts w:ascii="Verdana" w:hAnsi="Verdana"/>
          <w:b/>
          <w:bCs/>
          <w:i/>
          <w:highlight w:val="lightGray"/>
        </w:rPr>
        <w:br w:type="page"/>
      </w:r>
    </w:p>
    <w:sdt>
      <w:sdtPr>
        <w:rPr>
          <w:lang w:val="nl-NL"/>
        </w:rPr>
        <w:id w:val="196492568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95264C" w:rsidRDefault="0095264C">
          <w:pPr>
            <w:pStyle w:val="Kopvaninhoudsopgave"/>
          </w:pPr>
          <w:r>
            <w:rPr>
              <w:lang w:val="nl-NL"/>
            </w:rPr>
            <w:t>Inhoud</w:t>
          </w:r>
        </w:p>
        <w:p w:rsidR="0095264C" w:rsidRDefault="0095264C">
          <w:pPr>
            <w:pStyle w:val="Inhopg1"/>
            <w:tabs>
              <w:tab w:val="right" w:leader="dot" w:pos="9062"/>
            </w:tabs>
            <w:rPr>
              <w:rFonts w:eastAsiaTheme="minorEastAsia"/>
              <w:noProof/>
              <w:lang w:eastAsia="nl-BE"/>
            </w:rPr>
          </w:pPr>
          <w:r w:rsidRPr="0095264C">
            <w:fldChar w:fldCharType="begin"/>
          </w:r>
          <w:r w:rsidRPr="0095264C">
            <w:instrText xml:space="preserve"> TOC \o "1-3" \h \z \u </w:instrText>
          </w:r>
          <w:r w:rsidRPr="0095264C">
            <w:fldChar w:fldCharType="separate"/>
          </w:r>
          <w:hyperlink w:anchor="_Toc501460102" w:history="1">
            <w:r w:rsidRPr="00DC2E64">
              <w:rPr>
                <w:rStyle w:val="Hyperlink"/>
                <w:rFonts w:ascii="Verdana" w:hAnsi="Verdana"/>
                <w:noProof/>
              </w:rPr>
              <w:t>Stap 1</w:t>
            </w:r>
            <w:r>
              <w:rPr>
                <w:noProof/>
                <w:webHidden/>
              </w:rPr>
              <w:tab/>
            </w:r>
            <w:r>
              <w:rPr>
                <w:noProof/>
                <w:webHidden/>
              </w:rPr>
              <w:fldChar w:fldCharType="begin"/>
            </w:r>
            <w:r>
              <w:rPr>
                <w:noProof/>
                <w:webHidden/>
              </w:rPr>
              <w:instrText xml:space="preserve"> PAGEREF _Toc501460102 \h </w:instrText>
            </w:r>
            <w:r>
              <w:rPr>
                <w:noProof/>
                <w:webHidden/>
              </w:rPr>
            </w:r>
            <w:r>
              <w:rPr>
                <w:noProof/>
                <w:webHidden/>
              </w:rPr>
              <w:fldChar w:fldCharType="separate"/>
            </w:r>
            <w:r>
              <w:rPr>
                <w:noProof/>
                <w:webHidden/>
              </w:rPr>
              <w:t>5</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03" w:history="1">
            <w:r w:rsidRPr="00DC2E64">
              <w:rPr>
                <w:rStyle w:val="Hyperlink"/>
                <w:rFonts w:ascii="Verdana" w:hAnsi="Verdana"/>
                <w:noProof/>
                <w:highlight w:val="lightGray"/>
              </w:rPr>
              <w:t>1. Vertaal je thema / informatievraag in een aantal trefwoorden of zoektermen</w:t>
            </w:r>
            <w:r w:rsidRPr="00DC2E64">
              <w:rPr>
                <w:rStyle w:val="Hyperlink"/>
                <w:noProof/>
                <w:highlight w:val="lightGray"/>
              </w:rPr>
              <w:t>. Ga op zoek naar synoniemen, vaktermen, deelthema's, …. Omschrijf hoe je tot die trefwoorden komt (eigen kennis of woorden uit cursus of ergens opgezocht, maak duidelijk wat je dan precies gebruikt). Gebruik b.v. ter inspiratie ook wikipedia of ander naslagwerk over jouw thema. Baseer je op deze bron (= je vertrekbron) om een aantal zoektermen te formuleren waarmee je concreet aan de slag kan gaan. Kom zo tot minimaal 5 en maximaal 10 relevante zoektermen.1</w:t>
            </w:r>
            <w:r>
              <w:rPr>
                <w:noProof/>
                <w:webHidden/>
              </w:rPr>
              <w:tab/>
            </w:r>
            <w:r>
              <w:rPr>
                <w:noProof/>
                <w:webHidden/>
              </w:rPr>
              <w:fldChar w:fldCharType="begin"/>
            </w:r>
            <w:r>
              <w:rPr>
                <w:noProof/>
                <w:webHidden/>
              </w:rPr>
              <w:instrText xml:space="preserve"> PAGEREF _Toc501460103 \h </w:instrText>
            </w:r>
            <w:r>
              <w:rPr>
                <w:noProof/>
                <w:webHidden/>
              </w:rPr>
            </w:r>
            <w:r>
              <w:rPr>
                <w:noProof/>
                <w:webHidden/>
              </w:rPr>
              <w:fldChar w:fldCharType="separate"/>
            </w:r>
            <w:r>
              <w:rPr>
                <w:noProof/>
                <w:webHidden/>
              </w:rPr>
              <w:t>5</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04" w:history="1">
            <w:r w:rsidRPr="00DC2E64">
              <w:rPr>
                <w:rStyle w:val="Hyperlink"/>
                <w:rFonts w:ascii="Verdana" w:hAnsi="Verdana"/>
                <w:noProof/>
                <w:highlight w:val="lightGray"/>
              </w:rPr>
              <w:t xml:space="preserve">2. Gebruik stapsgewijs een drietal van je zoektermen (of combinaties ervan…) voor een verkennende, vergelijkende zoekopdracht. </w:t>
            </w:r>
            <w:r w:rsidRPr="00DC2E64">
              <w:rPr>
                <w:rStyle w:val="Hyperlink"/>
                <w:noProof/>
                <w:highlight w:val="lightGray"/>
              </w:rPr>
              <w:t>Breng ze in in minimaal twee van de klassieke zoekmachines (Google, Yahoo, Bing, … ). Verlaat dus je comfortzone om enkel maar met één zoekmachine te werken. Waag het om eens te "bingen", te "yahoo-en"! Let er vooral op wat gelijkenissen en verschillen tussen zoekmachines zijn (die zijn er zeker, in hoe kunnen zoeken, aantal resultaten, ….). Het is een eerste stap in je bewuster worden van hoe je zoekt om straks dan nog meer gericht en bewust te gaan zoeken in vele nieuwe, heel diverse catalogi en databanken.</w:t>
            </w:r>
            <w:r>
              <w:rPr>
                <w:noProof/>
                <w:webHidden/>
              </w:rPr>
              <w:tab/>
            </w:r>
            <w:r>
              <w:rPr>
                <w:noProof/>
                <w:webHidden/>
              </w:rPr>
              <w:fldChar w:fldCharType="begin"/>
            </w:r>
            <w:r>
              <w:rPr>
                <w:noProof/>
                <w:webHidden/>
              </w:rPr>
              <w:instrText xml:space="preserve"> PAGEREF _Toc501460104 \h </w:instrText>
            </w:r>
            <w:r>
              <w:rPr>
                <w:noProof/>
                <w:webHidden/>
              </w:rPr>
            </w:r>
            <w:r>
              <w:rPr>
                <w:noProof/>
                <w:webHidden/>
              </w:rPr>
              <w:fldChar w:fldCharType="separate"/>
            </w:r>
            <w:r>
              <w:rPr>
                <w:noProof/>
                <w:webHidden/>
              </w:rPr>
              <w:t>7</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05" w:history="1">
            <w:r w:rsidRPr="00DC2E64">
              <w:rPr>
                <w:rStyle w:val="Hyperlink"/>
                <w:rFonts w:ascii="Verdana" w:hAnsi="Verdana"/>
                <w:noProof/>
                <w:highlight w:val="lightGray"/>
              </w:rPr>
              <w:t>3.  Gebruik dezelfde zoektermen (of combinaties ervan) voor een gelijkaardige verkennende zoekopdracht via Limo. Probeer aldus ook diverse soorten bronnen (zelfde ? ander ?) te vinden.</w:t>
            </w:r>
            <w:r>
              <w:rPr>
                <w:noProof/>
                <w:webHidden/>
              </w:rPr>
              <w:tab/>
            </w:r>
            <w:r>
              <w:rPr>
                <w:noProof/>
                <w:webHidden/>
              </w:rPr>
              <w:fldChar w:fldCharType="begin"/>
            </w:r>
            <w:r>
              <w:rPr>
                <w:noProof/>
                <w:webHidden/>
              </w:rPr>
              <w:instrText xml:space="preserve"> PAGEREF _Toc501460105 \h </w:instrText>
            </w:r>
            <w:r>
              <w:rPr>
                <w:noProof/>
                <w:webHidden/>
              </w:rPr>
            </w:r>
            <w:r>
              <w:rPr>
                <w:noProof/>
                <w:webHidden/>
              </w:rPr>
              <w:fldChar w:fldCharType="separate"/>
            </w:r>
            <w:r>
              <w:rPr>
                <w:noProof/>
                <w:webHidden/>
              </w:rPr>
              <w:t>10</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06" w:history="1">
            <w:r w:rsidRPr="00DC2E64">
              <w:rPr>
                <w:rStyle w:val="Hyperlink"/>
                <w:rFonts w:ascii="Verdana" w:hAnsi="Verdana"/>
                <w:noProof/>
                <w:highlight w:val="lightGray"/>
              </w:rPr>
              <w:t>4. Kwaliteit van je zoekresultaten</w:t>
            </w:r>
            <w:r>
              <w:rPr>
                <w:noProof/>
                <w:webHidden/>
              </w:rPr>
              <w:tab/>
            </w:r>
            <w:r>
              <w:rPr>
                <w:noProof/>
                <w:webHidden/>
              </w:rPr>
              <w:fldChar w:fldCharType="begin"/>
            </w:r>
            <w:r>
              <w:rPr>
                <w:noProof/>
                <w:webHidden/>
              </w:rPr>
              <w:instrText xml:space="preserve"> PAGEREF _Toc501460106 \h </w:instrText>
            </w:r>
            <w:r>
              <w:rPr>
                <w:noProof/>
                <w:webHidden/>
              </w:rPr>
            </w:r>
            <w:r>
              <w:rPr>
                <w:noProof/>
                <w:webHidden/>
              </w:rPr>
              <w:fldChar w:fldCharType="separate"/>
            </w:r>
            <w:r>
              <w:rPr>
                <w:noProof/>
                <w:webHidden/>
              </w:rPr>
              <w:t>10</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07" w:history="1">
            <w:r w:rsidRPr="00DC2E64">
              <w:rPr>
                <w:rStyle w:val="Hyperlink"/>
                <w:rFonts w:ascii="Verdana" w:hAnsi="Verdana"/>
                <w:noProof/>
                <w:highlight w:val="lightGray"/>
              </w:rPr>
              <w:t>5. Kritische terugblik op je algemene verkenning, je brede zoektocht en vergelijking van hanteren algemene zoekmachine voor internet en LIMO a. Omschrijf kort hoe het zoekproces is verlopen. b. Zou je andere/extra trefwoorden gebruiken ? Welke ? c. Welke informatie en welke bronnentypes vond je niet ? Hoe verklaar je dit ? d. Heb je nog andere bemerkingen, vaststellingen, voornemens ?</w:t>
            </w:r>
            <w:r>
              <w:rPr>
                <w:noProof/>
                <w:webHidden/>
              </w:rPr>
              <w:tab/>
            </w:r>
            <w:r>
              <w:rPr>
                <w:noProof/>
                <w:webHidden/>
              </w:rPr>
              <w:fldChar w:fldCharType="begin"/>
            </w:r>
            <w:r>
              <w:rPr>
                <w:noProof/>
                <w:webHidden/>
              </w:rPr>
              <w:instrText xml:space="preserve"> PAGEREF _Toc501460107 \h </w:instrText>
            </w:r>
            <w:r>
              <w:rPr>
                <w:noProof/>
                <w:webHidden/>
              </w:rPr>
            </w:r>
            <w:r>
              <w:rPr>
                <w:noProof/>
                <w:webHidden/>
              </w:rPr>
              <w:fldChar w:fldCharType="separate"/>
            </w:r>
            <w:r>
              <w:rPr>
                <w:noProof/>
                <w:webHidden/>
              </w:rPr>
              <w:t>12</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08" w:history="1">
            <w:r w:rsidRPr="00DC2E64">
              <w:rPr>
                <w:rStyle w:val="Hyperlink"/>
                <w:rFonts w:ascii="Verdana" w:hAnsi="Verdana"/>
                <w:noProof/>
                <w:highlight w:val="lightGray"/>
              </w:rPr>
              <w:t xml:space="preserve">6. Formulering mogelijke informatie- of onderzoeksvraag </w:t>
            </w:r>
            <w:r w:rsidRPr="00DC2E64">
              <w:rPr>
                <w:rStyle w:val="Hyperlink"/>
                <w:noProof/>
                <w:highlight w:val="lightGray"/>
              </w:rPr>
              <w:t>Formuleer nu zelf een aantal mogelijke (verdere) informatie- of onderzoeksvragen. Na deze globale verkenning en overzicht van aantal resultaten per soort bron : Wat zou je precies willen weten of onderzoeken over jouw thema ?</w:t>
            </w:r>
            <w:r>
              <w:rPr>
                <w:noProof/>
                <w:webHidden/>
              </w:rPr>
              <w:tab/>
            </w:r>
            <w:r>
              <w:rPr>
                <w:noProof/>
                <w:webHidden/>
              </w:rPr>
              <w:fldChar w:fldCharType="begin"/>
            </w:r>
            <w:r>
              <w:rPr>
                <w:noProof/>
                <w:webHidden/>
              </w:rPr>
              <w:instrText xml:space="preserve"> PAGEREF _Toc501460108 \h </w:instrText>
            </w:r>
            <w:r>
              <w:rPr>
                <w:noProof/>
                <w:webHidden/>
              </w:rPr>
            </w:r>
            <w:r>
              <w:rPr>
                <w:noProof/>
                <w:webHidden/>
              </w:rPr>
              <w:fldChar w:fldCharType="separate"/>
            </w:r>
            <w:r>
              <w:rPr>
                <w:noProof/>
                <w:webHidden/>
              </w:rPr>
              <w:t>12</w:t>
            </w:r>
            <w:r>
              <w:rPr>
                <w:noProof/>
                <w:webHidden/>
              </w:rPr>
              <w:fldChar w:fldCharType="end"/>
            </w:r>
          </w:hyperlink>
        </w:p>
        <w:p w:rsidR="0095264C" w:rsidRDefault="0095264C">
          <w:pPr>
            <w:pStyle w:val="Inhopg1"/>
            <w:tabs>
              <w:tab w:val="right" w:leader="dot" w:pos="9062"/>
            </w:tabs>
            <w:rPr>
              <w:rFonts w:eastAsiaTheme="minorEastAsia"/>
              <w:noProof/>
              <w:lang w:eastAsia="nl-BE"/>
            </w:rPr>
          </w:pPr>
          <w:hyperlink w:anchor="_Toc501460109" w:history="1">
            <w:r w:rsidRPr="00DC2E64">
              <w:rPr>
                <w:rStyle w:val="Hyperlink"/>
                <w:rFonts w:ascii="Verdana" w:hAnsi="Verdana"/>
                <w:noProof/>
              </w:rPr>
              <w:t>Basistekst</w:t>
            </w:r>
            <w:r>
              <w:rPr>
                <w:noProof/>
                <w:webHidden/>
              </w:rPr>
              <w:tab/>
            </w:r>
            <w:r>
              <w:rPr>
                <w:noProof/>
                <w:webHidden/>
              </w:rPr>
              <w:fldChar w:fldCharType="begin"/>
            </w:r>
            <w:r>
              <w:rPr>
                <w:noProof/>
                <w:webHidden/>
              </w:rPr>
              <w:instrText xml:space="preserve"> PAGEREF _Toc501460109 \h </w:instrText>
            </w:r>
            <w:r>
              <w:rPr>
                <w:noProof/>
                <w:webHidden/>
              </w:rPr>
            </w:r>
            <w:r>
              <w:rPr>
                <w:noProof/>
                <w:webHidden/>
              </w:rPr>
              <w:fldChar w:fldCharType="separate"/>
            </w:r>
            <w:r>
              <w:rPr>
                <w:noProof/>
                <w:webHidden/>
              </w:rPr>
              <w:t>13</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10" w:history="1">
            <w:r w:rsidRPr="00DC2E64">
              <w:rPr>
                <w:rStyle w:val="Hyperlink"/>
                <w:noProof/>
                <w:highlight w:val="darkGray"/>
              </w:rPr>
              <w:t>Eerst : Zoek een wetenschappelijke tekst die als basis voor verder speuren naar bronnen dient.</w:t>
            </w:r>
            <w:r w:rsidRPr="00DC2E64">
              <w:rPr>
                <w:rStyle w:val="Hyperlink"/>
                <w:rFonts w:ascii="Verdana" w:hAnsi="Verdana"/>
                <w:noProof/>
                <w:highlight w:val="darkGray"/>
                <w:vertAlign w:val="superscript"/>
              </w:rPr>
              <w:t>1</w:t>
            </w:r>
            <w:r>
              <w:rPr>
                <w:noProof/>
                <w:webHidden/>
              </w:rPr>
              <w:tab/>
            </w:r>
            <w:r>
              <w:rPr>
                <w:noProof/>
                <w:webHidden/>
              </w:rPr>
              <w:fldChar w:fldCharType="begin"/>
            </w:r>
            <w:r>
              <w:rPr>
                <w:noProof/>
                <w:webHidden/>
              </w:rPr>
              <w:instrText xml:space="preserve"> PAGEREF _Toc501460110 \h </w:instrText>
            </w:r>
            <w:r>
              <w:rPr>
                <w:noProof/>
                <w:webHidden/>
              </w:rPr>
            </w:r>
            <w:r>
              <w:rPr>
                <w:noProof/>
                <w:webHidden/>
              </w:rPr>
              <w:fldChar w:fldCharType="separate"/>
            </w:r>
            <w:r>
              <w:rPr>
                <w:noProof/>
                <w:webHidden/>
              </w:rPr>
              <w:t>13</w:t>
            </w:r>
            <w:r>
              <w:rPr>
                <w:noProof/>
                <w:webHidden/>
              </w:rPr>
              <w:fldChar w:fldCharType="end"/>
            </w:r>
          </w:hyperlink>
        </w:p>
        <w:p w:rsidR="0095264C" w:rsidRDefault="0095264C">
          <w:pPr>
            <w:pStyle w:val="Inhopg1"/>
            <w:tabs>
              <w:tab w:val="right" w:leader="dot" w:pos="9062"/>
            </w:tabs>
            <w:rPr>
              <w:rFonts w:eastAsiaTheme="minorEastAsia"/>
              <w:noProof/>
              <w:lang w:eastAsia="nl-BE"/>
            </w:rPr>
          </w:pPr>
          <w:hyperlink w:anchor="_Toc501460111" w:history="1">
            <w:r w:rsidRPr="00DC2E64">
              <w:rPr>
                <w:rStyle w:val="Hyperlink"/>
                <w:rFonts w:ascii="Verdana" w:hAnsi="Verdana"/>
                <w:noProof/>
              </w:rPr>
              <w:t>Stap 3.</w:t>
            </w:r>
            <w:r>
              <w:rPr>
                <w:noProof/>
                <w:webHidden/>
              </w:rPr>
              <w:tab/>
            </w:r>
            <w:r>
              <w:rPr>
                <w:noProof/>
                <w:webHidden/>
              </w:rPr>
              <w:fldChar w:fldCharType="begin"/>
            </w:r>
            <w:r>
              <w:rPr>
                <w:noProof/>
                <w:webHidden/>
              </w:rPr>
              <w:instrText xml:space="preserve"> PAGEREF _Toc501460111 \h </w:instrText>
            </w:r>
            <w:r>
              <w:rPr>
                <w:noProof/>
                <w:webHidden/>
              </w:rPr>
            </w:r>
            <w:r>
              <w:rPr>
                <w:noProof/>
                <w:webHidden/>
              </w:rPr>
              <w:fldChar w:fldCharType="separate"/>
            </w:r>
            <w:r>
              <w:rPr>
                <w:noProof/>
                <w:webHidden/>
              </w:rPr>
              <w:t>22</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12" w:history="1">
            <w:r w:rsidRPr="00DC2E64">
              <w:rPr>
                <w:rStyle w:val="Hyperlink"/>
                <w:rFonts w:ascii="Verdana" w:hAnsi="Verdana"/>
                <w:noProof/>
              </w:rPr>
              <w:t>1.  De vindplaats van elk van de bronnen uit je basistekst</w:t>
            </w:r>
            <w:r>
              <w:rPr>
                <w:noProof/>
                <w:webHidden/>
              </w:rPr>
              <w:tab/>
            </w:r>
            <w:r>
              <w:rPr>
                <w:noProof/>
                <w:webHidden/>
              </w:rPr>
              <w:fldChar w:fldCharType="begin"/>
            </w:r>
            <w:r>
              <w:rPr>
                <w:noProof/>
                <w:webHidden/>
              </w:rPr>
              <w:instrText xml:space="preserve"> PAGEREF _Toc501460112 \h </w:instrText>
            </w:r>
            <w:r>
              <w:rPr>
                <w:noProof/>
                <w:webHidden/>
              </w:rPr>
            </w:r>
            <w:r>
              <w:rPr>
                <w:noProof/>
                <w:webHidden/>
              </w:rPr>
              <w:fldChar w:fldCharType="separate"/>
            </w:r>
            <w:r>
              <w:rPr>
                <w:noProof/>
                <w:webHidden/>
              </w:rPr>
              <w:t>22</w:t>
            </w:r>
            <w:r>
              <w:rPr>
                <w:noProof/>
                <w:webHidden/>
              </w:rPr>
              <w:fldChar w:fldCharType="end"/>
            </w:r>
          </w:hyperlink>
        </w:p>
        <w:p w:rsidR="0095264C" w:rsidRDefault="0095264C">
          <w:pPr>
            <w:pStyle w:val="Inhopg1"/>
            <w:tabs>
              <w:tab w:val="right" w:leader="dot" w:pos="9062"/>
            </w:tabs>
            <w:rPr>
              <w:rFonts w:eastAsiaTheme="minorEastAsia"/>
              <w:noProof/>
              <w:lang w:eastAsia="nl-BE"/>
            </w:rPr>
          </w:pPr>
          <w:hyperlink w:anchor="_Toc501460113" w:history="1">
            <w:r w:rsidRPr="00DC2E64">
              <w:rPr>
                <w:rStyle w:val="Hyperlink"/>
                <w:noProof/>
                <w:lang w:val="nl-NL"/>
              </w:rPr>
              <w:t>Verwijzingen</w:t>
            </w:r>
            <w:r>
              <w:rPr>
                <w:noProof/>
                <w:webHidden/>
              </w:rPr>
              <w:tab/>
            </w:r>
            <w:r>
              <w:rPr>
                <w:noProof/>
                <w:webHidden/>
              </w:rPr>
              <w:fldChar w:fldCharType="begin"/>
            </w:r>
            <w:r>
              <w:rPr>
                <w:noProof/>
                <w:webHidden/>
              </w:rPr>
              <w:instrText xml:space="preserve"> PAGEREF _Toc501460113 \h </w:instrText>
            </w:r>
            <w:r>
              <w:rPr>
                <w:noProof/>
                <w:webHidden/>
              </w:rPr>
            </w:r>
            <w:r>
              <w:rPr>
                <w:noProof/>
                <w:webHidden/>
              </w:rPr>
              <w:fldChar w:fldCharType="separate"/>
            </w:r>
            <w:r>
              <w:rPr>
                <w:noProof/>
                <w:webHidden/>
              </w:rPr>
              <w:t>24</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14" w:history="1">
            <w:r w:rsidRPr="00DC2E64">
              <w:rPr>
                <w:rStyle w:val="Hyperlink"/>
                <w:rFonts w:ascii="Verdana" w:hAnsi="Verdana"/>
                <w:noProof/>
              </w:rPr>
              <w:t>2. a)  Auteur(s) van je basistekst</w:t>
            </w:r>
            <w:r>
              <w:rPr>
                <w:noProof/>
                <w:webHidden/>
              </w:rPr>
              <w:tab/>
            </w:r>
            <w:r>
              <w:rPr>
                <w:noProof/>
                <w:webHidden/>
              </w:rPr>
              <w:fldChar w:fldCharType="begin"/>
            </w:r>
            <w:r>
              <w:rPr>
                <w:noProof/>
                <w:webHidden/>
              </w:rPr>
              <w:instrText xml:space="preserve"> PAGEREF _Toc501460114 \h </w:instrText>
            </w:r>
            <w:r>
              <w:rPr>
                <w:noProof/>
                <w:webHidden/>
              </w:rPr>
            </w:r>
            <w:r>
              <w:rPr>
                <w:noProof/>
                <w:webHidden/>
              </w:rPr>
              <w:fldChar w:fldCharType="separate"/>
            </w:r>
            <w:r>
              <w:rPr>
                <w:noProof/>
                <w:webHidden/>
              </w:rPr>
              <w:t>24</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15" w:history="1">
            <w:r w:rsidRPr="00DC2E64">
              <w:rPr>
                <w:rStyle w:val="Hyperlink"/>
                <w:rFonts w:ascii="Verdana" w:hAnsi="Verdana"/>
                <w:noProof/>
              </w:rPr>
              <w:t>2. b) Sterauteur</w:t>
            </w:r>
            <w:r>
              <w:rPr>
                <w:noProof/>
                <w:webHidden/>
              </w:rPr>
              <w:tab/>
            </w:r>
            <w:r>
              <w:rPr>
                <w:noProof/>
                <w:webHidden/>
              </w:rPr>
              <w:fldChar w:fldCharType="begin"/>
            </w:r>
            <w:r>
              <w:rPr>
                <w:noProof/>
                <w:webHidden/>
              </w:rPr>
              <w:instrText xml:space="preserve"> PAGEREF _Toc501460115 \h </w:instrText>
            </w:r>
            <w:r>
              <w:rPr>
                <w:noProof/>
                <w:webHidden/>
              </w:rPr>
            </w:r>
            <w:r>
              <w:rPr>
                <w:noProof/>
                <w:webHidden/>
              </w:rPr>
              <w:fldChar w:fldCharType="separate"/>
            </w:r>
            <w:r>
              <w:rPr>
                <w:noProof/>
                <w:webHidden/>
              </w:rPr>
              <w:t>25</w:t>
            </w:r>
            <w:r>
              <w:rPr>
                <w:noProof/>
                <w:webHidden/>
              </w:rPr>
              <w:fldChar w:fldCharType="end"/>
            </w:r>
          </w:hyperlink>
        </w:p>
        <w:p w:rsidR="0095264C" w:rsidRDefault="0095264C">
          <w:pPr>
            <w:pStyle w:val="Inhopg1"/>
            <w:tabs>
              <w:tab w:val="right" w:leader="dot" w:pos="9062"/>
            </w:tabs>
            <w:rPr>
              <w:rFonts w:eastAsiaTheme="minorEastAsia"/>
              <w:noProof/>
              <w:lang w:eastAsia="nl-BE"/>
            </w:rPr>
          </w:pPr>
          <w:hyperlink w:anchor="_Toc501460116" w:history="1">
            <w:r w:rsidRPr="00DC2E64">
              <w:rPr>
                <w:rStyle w:val="Hyperlink"/>
                <w:noProof/>
                <w:lang w:val="nl-NL"/>
              </w:rPr>
              <w:t>Verwijzingen</w:t>
            </w:r>
            <w:r>
              <w:rPr>
                <w:noProof/>
                <w:webHidden/>
              </w:rPr>
              <w:tab/>
            </w:r>
            <w:r>
              <w:rPr>
                <w:noProof/>
                <w:webHidden/>
              </w:rPr>
              <w:fldChar w:fldCharType="begin"/>
            </w:r>
            <w:r>
              <w:rPr>
                <w:noProof/>
                <w:webHidden/>
              </w:rPr>
              <w:instrText xml:space="preserve"> PAGEREF _Toc501460116 \h </w:instrText>
            </w:r>
            <w:r>
              <w:rPr>
                <w:noProof/>
                <w:webHidden/>
              </w:rPr>
            </w:r>
            <w:r>
              <w:rPr>
                <w:noProof/>
                <w:webHidden/>
              </w:rPr>
              <w:fldChar w:fldCharType="separate"/>
            </w:r>
            <w:r>
              <w:rPr>
                <w:noProof/>
                <w:webHidden/>
              </w:rPr>
              <w:t>25</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17" w:history="1">
            <w:r w:rsidRPr="00DC2E64">
              <w:rPr>
                <w:rStyle w:val="Hyperlink"/>
                <w:rFonts w:ascii="Verdana" w:hAnsi="Verdana"/>
                <w:noProof/>
              </w:rPr>
              <w:t>3. Het colofoon als snelle info</w:t>
            </w:r>
            <w:r>
              <w:rPr>
                <w:noProof/>
                <w:webHidden/>
              </w:rPr>
              <w:tab/>
            </w:r>
            <w:r>
              <w:rPr>
                <w:noProof/>
                <w:webHidden/>
              </w:rPr>
              <w:fldChar w:fldCharType="begin"/>
            </w:r>
            <w:r>
              <w:rPr>
                <w:noProof/>
                <w:webHidden/>
              </w:rPr>
              <w:instrText xml:space="preserve"> PAGEREF _Toc501460117 \h </w:instrText>
            </w:r>
            <w:r>
              <w:rPr>
                <w:noProof/>
                <w:webHidden/>
              </w:rPr>
            </w:r>
            <w:r>
              <w:rPr>
                <w:noProof/>
                <w:webHidden/>
              </w:rPr>
              <w:fldChar w:fldCharType="separate"/>
            </w:r>
            <w:r>
              <w:rPr>
                <w:noProof/>
                <w:webHidden/>
              </w:rPr>
              <w:t>26</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18" w:history="1">
            <w:r w:rsidRPr="00DC2E64">
              <w:rPr>
                <w:rStyle w:val="Hyperlink"/>
                <w:rFonts w:ascii="Verdana" w:hAnsi="Verdana"/>
                <w:noProof/>
              </w:rPr>
              <w:t>4. Verder zoeken dan de basistekst.</w:t>
            </w:r>
            <w:r>
              <w:rPr>
                <w:noProof/>
                <w:webHidden/>
              </w:rPr>
              <w:tab/>
            </w:r>
            <w:r>
              <w:rPr>
                <w:noProof/>
                <w:webHidden/>
              </w:rPr>
              <w:fldChar w:fldCharType="begin"/>
            </w:r>
            <w:r>
              <w:rPr>
                <w:noProof/>
                <w:webHidden/>
              </w:rPr>
              <w:instrText xml:space="preserve"> PAGEREF _Toc501460118 \h </w:instrText>
            </w:r>
            <w:r>
              <w:rPr>
                <w:noProof/>
                <w:webHidden/>
              </w:rPr>
            </w:r>
            <w:r>
              <w:rPr>
                <w:noProof/>
                <w:webHidden/>
              </w:rPr>
              <w:fldChar w:fldCharType="separate"/>
            </w:r>
            <w:r>
              <w:rPr>
                <w:noProof/>
                <w:webHidden/>
              </w:rPr>
              <w:t>26</w:t>
            </w:r>
            <w:r>
              <w:rPr>
                <w:noProof/>
                <w:webHidden/>
              </w:rPr>
              <w:fldChar w:fldCharType="end"/>
            </w:r>
          </w:hyperlink>
        </w:p>
        <w:p w:rsidR="0095264C" w:rsidRDefault="0095264C">
          <w:pPr>
            <w:pStyle w:val="Inhopg1"/>
            <w:tabs>
              <w:tab w:val="right" w:leader="dot" w:pos="9062"/>
            </w:tabs>
            <w:rPr>
              <w:rFonts w:eastAsiaTheme="minorEastAsia"/>
              <w:noProof/>
              <w:lang w:eastAsia="nl-BE"/>
            </w:rPr>
          </w:pPr>
          <w:hyperlink w:anchor="_Toc501460119" w:history="1">
            <w:r w:rsidRPr="00DC2E64">
              <w:rPr>
                <w:rStyle w:val="Hyperlink"/>
                <w:rFonts w:ascii="Verdana" w:hAnsi="Verdana"/>
                <w:noProof/>
              </w:rPr>
              <w:t>Stap 4</w:t>
            </w:r>
            <w:r>
              <w:rPr>
                <w:noProof/>
                <w:webHidden/>
              </w:rPr>
              <w:tab/>
            </w:r>
            <w:r>
              <w:rPr>
                <w:noProof/>
                <w:webHidden/>
              </w:rPr>
              <w:fldChar w:fldCharType="begin"/>
            </w:r>
            <w:r>
              <w:rPr>
                <w:noProof/>
                <w:webHidden/>
              </w:rPr>
              <w:instrText xml:space="preserve"> PAGEREF _Toc501460119 \h </w:instrText>
            </w:r>
            <w:r>
              <w:rPr>
                <w:noProof/>
                <w:webHidden/>
              </w:rPr>
            </w:r>
            <w:r>
              <w:rPr>
                <w:noProof/>
                <w:webHidden/>
              </w:rPr>
              <w:fldChar w:fldCharType="separate"/>
            </w:r>
            <w:r>
              <w:rPr>
                <w:noProof/>
                <w:webHidden/>
              </w:rPr>
              <w:t>29</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20" w:history="1">
            <w:r w:rsidRPr="00DC2E64">
              <w:rPr>
                <w:rStyle w:val="Hyperlink"/>
                <w:rFonts w:ascii="Verdana" w:hAnsi="Verdana"/>
                <w:noProof/>
              </w:rPr>
              <w:t>Organisaties (hulp- of dienstverlening)</w:t>
            </w:r>
            <w:r>
              <w:rPr>
                <w:noProof/>
                <w:webHidden/>
              </w:rPr>
              <w:tab/>
            </w:r>
            <w:r>
              <w:rPr>
                <w:noProof/>
                <w:webHidden/>
              </w:rPr>
              <w:fldChar w:fldCharType="begin"/>
            </w:r>
            <w:r>
              <w:rPr>
                <w:noProof/>
                <w:webHidden/>
              </w:rPr>
              <w:instrText xml:space="preserve"> PAGEREF _Toc501460120 \h </w:instrText>
            </w:r>
            <w:r>
              <w:rPr>
                <w:noProof/>
                <w:webHidden/>
              </w:rPr>
            </w:r>
            <w:r>
              <w:rPr>
                <w:noProof/>
                <w:webHidden/>
              </w:rPr>
              <w:fldChar w:fldCharType="separate"/>
            </w:r>
            <w:r>
              <w:rPr>
                <w:noProof/>
                <w:webHidden/>
              </w:rPr>
              <w:t>29</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21" w:history="1">
            <w:r w:rsidRPr="00DC2E64">
              <w:rPr>
                <w:rStyle w:val="Hyperlink"/>
                <w:rFonts w:ascii="Verdana" w:hAnsi="Verdana"/>
                <w:noProof/>
              </w:rPr>
              <w:t>De maatschappelijke context</w:t>
            </w:r>
            <w:r>
              <w:rPr>
                <w:noProof/>
                <w:webHidden/>
              </w:rPr>
              <w:tab/>
            </w:r>
            <w:r>
              <w:rPr>
                <w:noProof/>
                <w:webHidden/>
              </w:rPr>
              <w:fldChar w:fldCharType="begin"/>
            </w:r>
            <w:r>
              <w:rPr>
                <w:noProof/>
                <w:webHidden/>
              </w:rPr>
              <w:instrText xml:space="preserve"> PAGEREF _Toc501460121 \h </w:instrText>
            </w:r>
            <w:r>
              <w:rPr>
                <w:noProof/>
                <w:webHidden/>
              </w:rPr>
            </w:r>
            <w:r>
              <w:rPr>
                <w:noProof/>
                <w:webHidden/>
              </w:rPr>
              <w:fldChar w:fldCharType="separate"/>
            </w:r>
            <w:r>
              <w:rPr>
                <w:noProof/>
                <w:webHidden/>
              </w:rPr>
              <w:t>31</w:t>
            </w:r>
            <w:r>
              <w:rPr>
                <w:noProof/>
                <w:webHidden/>
              </w:rPr>
              <w:fldChar w:fldCharType="end"/>
            </w:r>
          </w:hyperlink>
        </w:p>
        <w:p w:rsidR="0095264C" w:rsidRDefault="0095264C">
          <w:pPr>
            <w:pStyle w:val="Inhopg2"/>
            <w:tabs>
              <w:tab w:val="right" w:leader="dot" w:pos="9062"/>
            </w:tabs>
            <w:rPr>
              <w:rFonts w:eastAsiaTheme="minorEastAsia"/>
              <w:noProof/>
              <w:lang w:eastAsia="nl-BE"/>
            </w:rPr>
          </w:pPr>
          <w:hyperlink w:anchor="_Toc501460122" w:history="1">
            <w:r w:rsidRPr="00DC2E64">
              <w:rPr>
                <w:rStyle w:val="Hyperlink"/>
                <w:rFonts w:ascii="Verdana" w:hAnsi="Verdana"/>
                <w:noProof/>
              </w:rPr>
              <w:t>Statistieken</w:t>
            </w:r>
            <w:r>
              <w:rPr>
                <w:noProof/>
                <w:webHidden/>
              </w:rPr>
              <w:tab/>
            </w:r>
            <w:r>
              <w:rPr>
                <w:noProof/>
                <w:webHidden/>
              </w:rPr>
              <w:fldChar w:fldCharType="begin"/>
            </w:r>
            <w:r>
              <w:rPr>
                <w:noProof/>
                <w:webHidden/>
              </w:rPr>
              <w:instrText xml:space="preserve"> PAGEREF _Toc501460122 \h </w:instrText>
            </w:r>
            <w:r>
              <w:rPr>
                <w:noProof/>
                <w:webHidden/>
              </w:rPr>
            </w:r>
            <w:r>
              <w:rPr>
                <w:noProof/>
                <w:webHidden/>
              </w:rPr>
              <w:fldChar w:fldCharType="separate"/>
            </w:r>
            <w:r>
              <w:rPr>
                <w:noProof/>
                <w:webHidden/>
              </w:rPr>
              <w:t>32</w:t>
            </w:r>
            <w:r>
              <w:rPr>
                <w:noProof/>
                <w:webHidden/>
              </w:rPr>
              <w:fldChar w:fldCharType="end"/>
            </w:r>
          </w:hyperlink>
        </w:p>
        <w:p w:rsidR="0095264C" w:rsidRDefault="0095264C">
          <w:pPr>
            <w:pStyle w:val="Inhopg1"/>
            <w:tabs>
              <w:tab w:val="right" w:leader="dot" w:pos="9062"/>
            </w:tabs>
            <w:rPr>
              <w:rFonts w:eastAsiaTheme="minorEastAsia"/>
              <w:noProof/>
              <w:lang w:eastAsia="nl-BE"/>
            </w:rPr>
          </w:pPr>
          <w:hyperlink w:anchor="_Toc501460123" w:history="1">
            <w:r w:rsidRPr="00DC2E64">
              <w:rPr>
                <w:rStyle w:val="Hyperlink"/>
                <w:rFonts w:ascii="Verdana" w:hAnsi="Verdana"/>
                <w:noProof/>
              </w:rPr>
              <w:t>Besluit</w:t>
            </w:r>
            <w:r>
              <w:rPr>
                <w:noProof/>
                <w:webHidden/>
              </w:rPr>
              <w:tab/>
            </w:r>
            <w:r>
              <w:rPr>
                <w:noProof/>
                <w:webHidden/>
              </w:rPr>
              <w:fldChar w:fldCharType="begin"/>
            </w:r>
            <w:r>
              <w:rPr>
                <w:noProof/>
                <w:webHidden/>
              </w:rPr>
              <w:instrText xml:space="preserve"> PAGEREF _Toc501460123 \h </w:instrText>
            </w:r>
            <w:r>
              <w:rPr>
                <w:noProof/>
                <w:webHidden/>
              </w:rPr>
            </w:r>
            <w:r>
              <w:rPr>
                <w:noProof/>
                <w:webHidden/>
              </w:rPr>
              <w:fldChar w:fldCharType="separate"/>
            </w:r>
            <w:r>
              <w:rPr>
                <w:noProof/>
                <w:webHidden/>
              </w:rPr>
              <w:t>34</w:t>
            </w:r>
            <w:r>
              <w:rPr>
                <w:noProof/>
                <w:webHidden/>
              </w:rPr>
              <w:fldChar w:fldCharType="end"/>
            </w:r>
          </w:hyperlink>
        </w:p>
        <w:p w:rsidR="0095264C" w:rsidRDefault="0095264C">
          <w:pPr>
            <w:pStyle w:val="Inhopg1"/>
            <w:tabs>
              <w:tab w:val="right" w:leader="dot" w:pos="9062"/>
            </w:tabs>
            <w:rPr>
              <w:rFonts w:eastAsiaTheme="minorEastAsia"/>
              <w:noProof/>
              <w:lang w:eastAsia="nl-BE"/>
            </w:rPr>
          </w:pPr>
          <w:hyperlink w:anchor="_Toc501460124" w:history="1">
            <w:r w:rsidRPr="00DC2E64">
              <w:rPr>
                <w:rStyle w:val="Hyperlink"/>
                <w:noProof/>
                <w:lang w:val="nl-NL"/>
              </w:rPr>
              <w:t>Verwijzingen</w:t>
            </w:r>
            <w:r>
              <w:rPr>
                <w:noProof/>
                <w:webHidden/>
              </w:rPr>
              <w:tab/>
            </w:r>
            <w:r>
              <w:rPr>
                <w:noProof/>
                <w:webHidden/>
              </w:rPr>
              <w:fldChar w:fldCharType="begin"/>
            </w:r>
            <w:r>
              <w:rPr>
                <w:noProof/>
                <w:webHidden/>
              </w:rPr>
              <w:instrText xml:space="preserve"> PAGEREF _Toc501460124 \h </w:instrText>
            </w:r>
            <w:r>
              <w:rPr>
                <w:noProof/>
                <w:webHidden/>
              </w:rPr>
            </w:r>
            <w:r>
              <w:rPr>
                <w:noProof/>
                <w:webHidden/>
              </w:rPr>
              <w:fldChar w:fldCharType="separate"/>
            </w:r>
            <w:r>
              <w:rPr>
                <w:noProof/>
                <w:webHidden/>
              </w:rPr>
              <w:t>35</w:t>
            </w:r>
            <w:r>
              <w:rPr>
                <w:noProof/>
                <w:webHidden/>
              </w:rPr>
              <w:fldChar w:fldCharType="end"/>
            </w:r>
          </w:hyperlink>
        </w:p>
        <w:p w:rsidR="0095264C" w:rsidRDefault="0095264C">
          <w:r w:rsidRPr="0095264C">
            <w:rPr>
              <w:b/>
              <w:bCs/>
              <w:lang w:val="nl-NL"/>
            </w:rPr>
            <w:fldChar w:fldCharType="end"/>
          </w:r>
        </w:p>
      </w:sdtContent>
    </w:sdt>
    <w:p w:rsidR="0095264C" w:rsidRDefault="0095264C" w:rsidP="0095264C">
      <w:r>
        <w:br w:type="page"/>
      </w:r>
    </w:p>
    <w:p w:rsidR="001839A0" w:rsidRPr="0095264C" w:rsidRDefault="001839A0" w:rsidP="0095264C">
      <w:pPr>
        <w:pStyle w:val="Kop1"/>
        <w:rPr>
          <w:rFonts w:ascii="Verdana" w:hAnsi="Verdana"/>
        </w:rPr>
      </w:pPr>
      <w:bookmarkStart w:id="0" w:name="_Toc501460102"/>
      <w:r w:rsidRPr="0095264C">
        <w:rPr>
          <w:rFonts w:ascii="Verdana" w:hAnsi="Verdana"/>
        </w:rPr>
        <w:lastRenderedPageBreak/>
        <w:t>Stap 1</w:t>
      </w:r>
      <w:bookmarkStart w:id="1" w:name="_GoBack"/>
      <w:bookmarkEnd w:id="0"/>
      <w:bookmarkEnd w:id="1"/>
    </w:p>
    <w:p w:rsidR="00562207" w:rsidRPr="0095264C" w:rsidRDefault="002B03C8" w:rsidP="002B03C8">
      <w:pPr>
        <w:pStyle w:val="Kop2"/>
        <w:rPr>
          <w:rFonts w:ascii="Verdana" w:hAnsi="Verdana"/>
          <w:color w:val="auto"/>
          <w:sz w:val="24"/>
          <w:highlight w:val="lightGray"/>
        </w:rPr>
      </w:pPr>
      <w:bookmarkStart w:id="2" w:name="_Toc501460103"/>
      <w:r w:rsidRPr="0095264C">
        <w:rPr>
          <w:rFonts w:ascii="Verdana" w:hAnsi="Verdana"/>
          <w:b/>
          <w:bCs/>
          <w:color w:val="auto"/>
          <w:sz w:val="24"/>
          <w:highlight w:val="lightGray"/>
        </w:rPr>
        <w:t xml:space="preserve">1. </w:t>
      </w:r>
      <w:r w:rsidR="00562207" w:rsidRPr="0095264C">
        <w:rPr>
          <w:rFonts w:ascii="Verdana" w:hAnsi="Verdana"/>
          <w:b/>
          <w:bCs/>
          <w:color w:val="auto"/>
          <w:sz w:val="24"/>
          <w:highlight w:val="lightGray"/>
        </w:rPr>
        <w:t>Vertaal je thema / informatievraag in een aantal trefwoorden of zoektermen</w:t>
      </w:r>
      <w:r w:rsidR="00562207" w:rsidRPr="0095264C">
        <w:rPr>
          <w:color w:val="auto"/>
          <w:highlight w:val="lightGray"/>
        </w:rPr>
        <w:t>. Ga op zoek naar synoniemen, vaktermen, deelthema's, …. Omschrijf hoe je tot die trefwoorden komt (eigen kennis of woorden uit cursus of ergens opgezocht, maak duidelijk wat je dan precies gebruikt). Gebruik b.v. ter inspiratie ook wikipedia of ander naslagwerk over jouw thema. Baseer je op deze bron (= je vertrekbron) om een aantal zoektermen te formuleren waarmee je concreet aan de slag kan gaan. Kom zo tot minimaal 5 en maximaal 10 relevante zoektermen.</w:t>
      </w:r>
      <w:hyperlink r:id="rId10" w:history="1">
        <w:r w:rsidR="00562207" w:rsidRPr="0095264C">
          <w:rPr>
            <w:color w:val="auto"/>
            <w:highlight w:val="lightGray"/>
          </w:rPr>
          <w:t>1</w:t>
        </w:r>
        <w:bookmarkEnd w:id="2"/>
      </w:hyperlink>
    </w:p>
    <w:p w:rsidR="00562207" w:rsidRDefault="00562207" w:rsidP="00562207">
      <w:pPr>
        <w:pStyle w:val="Lijstalinea"/>
        <w:rPr>
          <w:rFonts w:ascii="Verdana" w:hAnsi="Verdana"/>
          <w:b/>
          <w:bCs/>
        </w:rPr>
      </w:pPr>
    </w:p>
    <w:p w:rsidR="00C75B58" w:rsidRPr="00C75B58" w:rsidRDefault="00C75B58" w:rsidP="00C75B58">
      <w:pPr>
        <w:pStyle w:val="Lijstalinea"/>
        <w:numPr>
          <w:ilvl w:val="0"/>
          <w:numId w:val="2"/>
        </w:numPr>
        <w:rPr>
          <w:rFonts w:ascii="Verdana" w:hAnsi="Verdana"/>
        </w:rPr>
      </w:pPr>
      <w:r>
        <w:rPr>
          <w:rFonts w:ascii="Verdana" w:hAnsi="Verdana"/>
          <w:bCs/>
        </w:rPr>
        <w:t>Wat kan je verstaan onder jongeren en misdrijven?</w:t>
      </w:r>
    </w:p>
    <w:p w:rsidR="0047439B" w:rsidRDefault="0047439B" w:rsidP="00C75B58">
      <w:pPr>
        <w:pStyle w:val="Lijstalinea"/>
        <w:ind w:left="1080"/>
        <w:rPr>
          <w:rFonts w:ascii="Verdana" w:hAnsi="Verdana"/>
          <w:bCs/>
          <w:sz w:val="24"/>
          <w:u w:val="single"/>
        </w:rPr>
      </w:pPr>
    </w:p>
    <w:p w:rsidR="0047439B" w:rsidRPr="0047439B" w:rsidRDefault="0047439B" w:rsidP="0047439B">
      <w:pPr>
        <w:rPr>
          <w:rFonts w:ascii="Verdana" w:hAnsi="Verdana"/>
          <w:bCs/>
        </w:rPr>
      </w:pPr>
      <w:r>
        <w:rPr>
          <w:rFonts w:ascii="Verdana" w:hAnsi="Verdana"/>
          <w:bCs/>
        </w:rPr>
        <w:t xml:space="preserve">Jongeren en misdrijven zijn een synoniem voor jeugdcriminaliteit. Onder jeugdcriminaliteit verstaan we; “ </w:t>
      </w:r>
      <w:r w:rsidRPr="0047439B">
        <w:rPr>
          <w:rFonts w:ascii="Verdana" w:hAnsi="Verdana"/>
          <w:bCs/>
        </w:rPr>
        <w:t>Overtreding van de wet door een tienjarige of door een 22-jarige wordt benoemd als jeugdig crimineel gedrag. Strikt genomen is dit onjuist. In ons land zijn er namelijk scherpe leeftijdsgrenzen voor jeugdcriminaliteit. Kern van ons strafrecht is dat de strafrechtelijke verantwoordelijkheid met het toenemen van de leeftijd groter wordt. Onder twaalf jaar is er geen strafrechtelijke verantwoordelijkheid en zijn jeugdigen niet vervolgbaar. Van 12 tot 18 jaar spreken we van strafrechtelijk minderjarigen op wie het jeugdstrafrecht van toepassing is en vanaf 18 jaar geldt het algemene strafrecht, ook wel volwassenenstrafrecht genoemd.</w:t>
      </w:r>
    </w:p>
    <w:p w:rsidR="0047439B" w:rsidRDefault="0047439B" w:rsidP="0047439B">
      <w:pPr>
        <w:rPr>
          <w:rFonts w:ascii="Verdana" w:hAnsi="Verdana"/>
          <w:bCs/>
        </w:rPr>
      </w:pPr>
      <w:r w:rsidRPr="0047439B">
        <w:rPr>
          <w:rFonts w:ascii="Verdana" w:hAnsi="Verdana"/>
          <w:bCs/>
        </w:rPr>
        <w:t>De meest zuivere en formele definitie van jeugdcriminaliteit is dan ook de volgende: 'Jeugdcriminaliteit verwijst naar gedrag van jongeren van 12 tot 18 jaar waarmee bepaalde - in wetboeken vastgelegde - normen worden overtreden en waarop een straf staat.'</w:t>
      </w:r>
      <w:r>
        <w:rPr>
          <w:rFonts w:ascii="Verdana" w:hAnsi="Verdana"/>
          <w:bCs/>
        </w:rPr>
        <w:t xml:space="preserve"> ”</w:t>
      </w:r>
    </w:p>
    <w:p w:rsidR="0047439B" w:rsidRDefault="0047439B" w:rsidP="0047439B">
      <w:pPr>
        <w:rPr>
          <w:rFonts w:ascii="Verdana" w:hAnsi="Verdana"/>
          <w:bCs/>
        </w:rPr>
      </w:pPr>
      <w:r w:rsidRPr="0047439B">
        <w:rPr>
          <w:rFonts w:ascii="Verdana" w:hAnsi="Verdana"/>
          <w:bCs/>
          <w:noProof/>
          <w:lang w:eastAsia="nl-BE"/>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613410</wp:posOffset>
                </wp:positionV>
                <wp:extent cx="5734050" cy="1190625"/>
                <wp:effectExtent l="0" t="0" r="19050" b="285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90625"/>
                        </a:xfrm>
                        <a:prstGeom prst="rect">
                          <a:avLst/>
                        </a:prstGeom>
                        <a:solidFill>
                          <a:srgbClr val="FFFFFF"/>
                        </a:solidFill>
                        <a:ln w="9525">
                          <a:solidFill>
                            <a:srgbClr val="000000"/>
                          </a:solidFill>
                          <a:miter lim="800000"/>
                          <a:headEnd/>
                          <a:tailEnd/>
                        </a:ln>
                      </wps:spPr>
                      <wps:txbx>
                        <w:txbxContent>
                          <w:p w:rsidR="0095264C" w:rsidRDefault="0095264C">
                            <w:pPr>
                              <w:rPr>
                                <w:rFonts w:ascii="Verdana" w:hAnsi="Verdana"/>
                              </w:rPr>
                            </w:pPr>
                            <w:r w:rsidRPr="0047439B">
                              <w:rPr>
                                <w:rFonts w:ascii="Verdana" w:hAnsi="Verdana"/>
                              </w:rPr>
                              <w:t xml:space="preserve">GOOGLE </w:t>
                            </w:r>
                          </w:p>
                          <w:p w:rsidR="0095264C" w:rsidRDefault="0095264C" w:rsidP="0047439B">
                            <w:pPr>
                              <w:pStyle w:val="Lijstalinea"/>
                              <w:numPr>
                                <w:ilvl w:val="0"/>
                                <w:numId w:val="13"/>
                              </w:numPr>
                              <w:rPr>
                                <w:rFonts w:ascii="Verdana" w:hAnsi="Verdana"/>
                              </w:rPr>
                            </w:pPr>
                            <w:r>
                              <w:rPr>
                                <w:rFonts w:ascii="Verdana" w:hAnsi="Verdana"/>
                              </w:rPr>
                              <w:t xml:space="preserve">onder de zoekterm ‘Jeugdcriminaliteit wikipedia’ </w:t>
                            </w:r>
                          </w:p>
                          <w:p w:rsidR="0095264C" w:rsidRPr="0047439B" w:rsidRDefault="0095264C" w:rsidP="0047439B">
                            <w:pPr>
                              <w:pStyle w:val="Lijstalinea"/>
                              <w:numPr>
                                <w:ilvl w:val="0"/>
                                <w:numId w:val="14"/>
                              </w:numPr>
                              <w:rPr>
                                <w:rFonts w:ascii="Verdana" w:hAnsi="Verdana"/>
                              </w:rPr>
                            </w:pPr>
                            <w:hyperlink r:id="rId11" w:history="1">
                              <w:r w:rsidRPr="00DE130A">
                                <w:rPr>
                                  <w:rStyle w:val="Hyperlink"/>
                                  <w:rFonts w:ascii="Verdana" w:hAnsi="Verdana"/>
                                </w:rPr>
                                <w:t>http://www.jeugdcriminaliteit.net/</w:t>
                              </w:r>
                            </w:hyperlink>
                            <w:r>
                              <w:rPr>
                                <w:rFonts w:ascii="Verdana" w:hAnsi="Verdana"/>
                              </w:rPr>
                              <w:t xml:space="preserve"> </w:t>
                            </w:r>
                          </w:p>
                          <w:p w:rsidR="0095264C" w:rsidRDefault="0095264C">
                            <w:pPr>
                              <w:rPr>
                                <w:rFonts w:ascii="Verdana" w:hAnsi="Verdana"/>
                              </w:rPr>
                            </w:pPr>
                          </w:p>
                          <w:p w:rsidR="0095264C" w:rsidRPr="0047439B" w:rsidRDefault="0095264C">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0.3pt;margin-top:48.3pt;width:451.5pt;height:93.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">
                <v:textbox>
                  <w:txbxContent>
                    <w:p w:rsidR="0095264C" w:rsidRDefault="0095264C">
                      <w:pPr>
                        <w:rPr>
                          <w:rFonts w:ascii="Verdana" w:hAnsi="Verdana"/>
                        </w:rPr>
                      </w:pPr>
                      <w:r w:rsidRPr="0047439B">
                        <w:rPr>
                          <w:rFonts w:ascii="Verdana" w:hAnsi="Verdana"/>
                        </w:rPr>
                        <w:t xml:space="preserve">GOOGLE </w:t>
                      </w:r>
                    </w:p>
                    <w:p w:rsidR="0095264C" w:rsidRDefault="0095264C" w:rsidP="0047439B">
                      <w:pPr>
                        <w:pStyle w:val="Lijstalinea"/>
                        <w:numPr>
                          <w:ilvl w:val="0"/>
                          <w:numId w:val="13"/>
                        </w:numPr>
                        <w:rPr>
                          <w:rFonts w:ascii="Verdana" w:hAnsi="Verdana"/>
                        </w:rPr>
                      </w:pPr>
                      <w:r>
                        <w:rPr>
                          <w:rFonts w:ascii="Verdana" w:hAnsi="Verdana"/>
                        </w:rPr>
                        <w:t xml:space="preserve">onder de zoekterm ‘Jeugdcriminaliteit wikipedia’ </w:t>
                      </w:r>
                    </w:p>
                    <w:p w:rsidR="0095264C" w:rsidRPr="0047439B" w:rsidRDefault="0095264C" w:rsidP="0047439B">
                      <w:pPr>
                        <w:pStyle w:val="Lijstalinea"/>
                        <w:numPr>
                          <w:ilvl w:val="0"/>
                          <w:numId w:val="14"/>
                        </w:numPr>
                        <w:rPr>
                          <w:rFonts w:ascii="Verdana" w:hAnsi="Verdana"/>
                        </w:rPr>
                      </w:pPr>
                      <w:hyperlink r:id="rId12" w:history="1">
                        <w:r w:rsidRPr="00DE130A">
                          <w:rPr>
                            <w:rStyle w:val="Hyperlink"/>
                            <w:rFonts w:ascii="Verdana" w:hAnsi="Verdana"/>
                          </w:rPr>
                          <w:t>http://www.jeugdcriminaliteit.net/</w:t>
                        </w:r>
                      </w:hyperlink>
                      <w:r>
                        <w:rPr>
                          <w:rFonts w:ascii="Verdana" w:hAnsi="Verdana"/>
                        </w:rPr>
                        <w:t xml:space="preserve"> </w:t>
                      </w:r>
                    </w:p>
                    <w:p w:rsidR="0095264C" w:rsidRDefault="0095264C">
                      <w:pPr>
                        <w:rPr>
                          <w:rFonts w:ascii="Verdana" w:hAnsi="Verdana"/>
                        </w:rPr>
                      </w:pPr>
                    </w:p>
                    <w:p w:rsidR="0095264C" w:rsidRPr="0047439B" w:rsidRDefault="0095264C">
                      <w:pPr>
                        <w:rPr>
                          <w:rFonts w:ascii="Verdana" w:hAnsi="Verdana"/>
                        </w:rPr>
                      </w:pPr>
                    </w:p>
                  </w:txbxContent>
                </v:textbox>
                <w10:wrap type="square" anchorx="margin"/>
              </v:shape>
            </w:pict>
          </mc:Fallback>
        </mc:AlternateContent>
      </w:r>
    </w:p>
    <w:p w:rsidR="001839A0" w:rsidRDefault="001839A0" w:rsidP="0047439B">
      <w:pPr>
        <w:rPr>
          <w:rFonts w:ascii="Verdana" w:hAnsi="Verdana"/>
          <w:bCs/>
        </w:rPr>
      </w:pPr>
    </w:p>
    <w:p w:rsidR="001839A0" w:rsidRDefault="001839A0" w:rsidP="0047439B">
      <w:pPr>
        <w:rPr>
          <w:rFonts w:ascii="Verdana" w:hAnsi="Verdana"/>
          <w:bCs/>
        </w:rPr>
      </w:pPr>
    </w:p>
    <w:p w:rsidR="001839A0" w:rsidRDefault="001839A0" w:rsidP="0047439B">
      <w:pPr>
        <w:rPr>
          <w:rFonts w:ascii="Verdana" w:hAnsi="Verdana"/>
          <w:bCs/>
        </w:rPr>
      </w:pPr>
    </w:p>
    <w:p w:rsidR="001839A0" w:rsidRDefault="001839A0" w:rsidP="0047439B">
      <w:pPr>
        <w:rPr>
          <w:rFonts w:ascii="Verdana" w:hAnsi="Verdana"/>
          <w:bCs/>
        </w:rPr>
      </w:pPr>
    </w:p>
    <w:p w:rsidR="001839A0" w:rsidRDefault="001839A0" w:rsidP="0047439B">
      <w:pPr>
        <w:rPr>
          <w:rFonts w:ascii="Verdana" w:hAnsi="Verdana"/>
          <w:bCs/>
        </w:rPr>
      </w:pPr>
    </w:p>
    <w:p w:rsidR="001839A0" w:rsidRDefault="001839A0" w:rsidP="0047439B">
      <w:pPr>
        <w:rPr>
          <w:rFonts w:ascii="Verdana" w:hAnsi="Verdana"/>
          <w:bCs/>
        </w:rPr>
      </w:pPr>
    </w:p>
    <w:p w:rsidR="001839A0" w:rsidRDefault="001839A0" w:rsidP="0047439B">
      <w:pPr>
        <w:rPr>
          <w:rFonts w:ascii="Verdana" w:hAnsi="Verdana"/>
          <w:bCs/>
        </w:rPr>
      </w:pPr>
    </w:p>
    <w:p w:rsidR="001839A0" w:rsidRPr="0047439B" w:rsidRDefault="001839A0" w:rsidP="0047439B">
      <w:pPr>
        <w:rPr>
          <w:rFonts w:ascii="Verdana" w:hAnsi="Verdana"/>
          <w:bCs/>
        </w:rPr>
      </w:pPr>
    </w:p>
    <w:p w:rsidR="00C75B58" w:rsidRPr="00C75B58" w:rsidRDefault="00C75B58" w:rsidP="00C75B58">
      <w:pPr>
        <w:pStyle w:val="Lijstalinea"/>
        <w:ind w:left="1080"/>
        <w:rPr>
          <w:rFonts w:ascii="Verdana" w:hAnsi="Verdana"/>
          <w:bCs/>
          <w:sz w:val="28"/>
          <w:u w:val="single"/>
        </w:rPr>
      </w:pPr>
      <w:r w:rsidRPr="00C75B58">
        <w:rPr>
          <w:rFonts w:ascii="Verdana" w:hAnsi="Verdana"/>
          <w:bCs/>
          <w:sz w:val="28"/>
          <w:u w:val="single"/>
        </w:rPr>
        <w:t xml:space="preserve">Synoniemen </w:t>
      </w:r>
    </w:p>
    <w:p w:rsidR="00C75B58" w:rsidRPr="00C75B58" w:rsidRDefault="00C75B58" w:rsidP="00C75B58">
      <w:pPr>
        <w:pStyle w:val="Lijstalinea"/>
        <w:numPr>
          <w:ilvl w:val="0"/>
          <w:numId w:val="3"/>
        </w:numPr>
        <w:rPr>
          <w:rFonts w:ascii="Verdana" w:hAnsi="Verdana"/>
        </w:rPr>
      </w:pPr>
      <w:r>
        <w:rPr>
          <w:rFonts w:ascii="Verdana" w:hAnsi="Verdana"/>
          <w:bCs/>
        </w:rPr>
        <w:t xml:space="preserve">Jeugdcriminaliteit </w:t>
      </w:r>
    </w:p>
    <w:p w:rsidR="00C75B58" w:rsidRPr="00C75B58" w:rsidRDefault="00C75B58" w:rsidP="00C75B58">
      <w:pPr>
        <w:pStyle w:val="Lijstalinea"/>
        <w:numPr>
          <w:ilvl w:val="0"/>
          <w:numId w:val="3"/>
        </w:numPr>
        <w:rPr>
          <w:rFonts w:ascii="Verdana" w:hAnsi="Verdana"/>
        </w:rPr>
      </w:pPr>
      <w:r>
        <w:rPr>
          <w:rFonts w:ascii="Verdana" w:hAnsi="Verdana"/>
          <w:bCs/>
        </w:rPr>
        <w:t>Misdadigheid van jongeren tot 24 jaar.</w:t>
      </w:r>
    </w:p>
    <w:p w:rsidR="0047439B" w:rsidRPr="0047439B" w:rsidRDefault="00AD30FD" w:rsidP="0047439B">
      <w:pPr>
        <w:pStyle w:val="Lijstalinea"/>
        <w:numPr>
          <w:ilvl w:val="0"/>
          <w:numId w:val="3"/>
        </w:numPr>
        <w:rPr>
          <w:rFonts w:ascii="Verdana" w:hAnsi="Verdana"/>
        </w:rPr>
      </w:pPr>
      <w:r w:rsidRPr="00AD30FD">
        <w:rPr>
          <w:rFonts w:ascii="Verdana" w:hAnsi="Verdana"/>
          <w:noProof/>
          <w:lang w:eastAsia="nl-BE"/>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452755</wp:posOffset>
                </wp:positionV>
                <wp:extent cx="5743575" cy="1404620"/>
                <wp:effectExtent l="0" t="0" r="28575" b="2349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3175">
                          <a:solidFill>
                            <a:srgbClr val="000000"/>
                          </a:solidFill>
                          <a:miter lim="800000"/>
                          <a:headEnd/>
                          <a:tailEnd/>
                        </a:ln>
                      </wps:spPr>
                      <wps:txbx>
                        <w:txbxContent>
                          <w:p w:rsidR="0095264C" w:rsidRPr="00B46489" w:rsidRDefault="0095264C" w:rsidP="00AD30FD">
                            <w:pPr>
                              <w:rPr>
                                <w:rFonts w:ascii="Verdana" w:hAnsi="Verdana"/>
                              </w:rPr>
                            </w:pPr>
                            <w:r w:rsidRPr="00B46489">
                              <w:rPr>
                                <w:rFonts w:ascii="Verdana" w:hAnsi="Verdana"/>
                              </w:rPr>
                              <w:t>GOOGLE</w:t>
                            </w:r>
                          </w:p>
                          <w:p w:rsidR="0095264C" w:rsidRPr="00F54FBD" w:rsidRDefault="0095264C" w:rsidP="00AD30FD">
                            <w:pPr>
                              <w:pStyle w:val="Lijstalinea"/>
                              <w:numPr>
                                <w:ilvl w:val="0"/>
                                <w:numId w:val="8"/>
                              </w:numPr>
                              <w:rPr>
                                <w:rFonts w:ascii="Verdana" w:hAnsi="Verdana"/>
                                <w:sz w:val="20"/>
                              </w:rPr>
                            </w:pPr>
                            <w:r w:rsidRPr="00F54FBD">
                              <w:rPr>
                                <w:rFonts w:ascii="Verdana" w:hAnsi="Verdana"/>
                                <w:sz w:val="20"/>
                              </w:rPr>
                              <w:t>onder de zoekterm ‘Jongeren en misdrijven’</w:t>
                            </w:r>
                          </w:p>
                          <w:p w:rsidR="0095264C" w:rsidRDefault="0095264C" w:rsidP="00AD30FD">
                            <w:pPr>
                              <w:pStyle w:val="Lijstalinea"/>
                              <w:numPr>
                                <w:ilvl w:val="0"/>
                                <w:numId w:val="10"/>
                              </w:numPr>
                            </w:pPr>
                            <w:hyperlink r:id="rId13" w:history="1">
                              <w:r w:rsidRPr="00DE130A">
                                <w:rPr>
                                  <w:rStyle w:val="Hyperlink"/>
                                </w:rPr>
                                <w:t>http://www.vandale.nl/opzoeken?pattern=jeugdcriminaliteit&amp;lang=nn</w:t>
                              </w:r>
                            </w:hyperlink>
                            <w:r>
                              <w:t xml:space="preserve"> </w:t>
                            </w:r>
                          </w:p>
                          <w:p w:rsidR="0095264C" w:rsidRDefault="0095264C" w:rsidP="00F54FBD">
                            <w:pPr>
                              <w:pStyle w:val="Lijstalinea"/>
                            </w:pPr>
                            <w:r>
                              <w:t xml:space="preserve">-&gt; </w:t>
                            </w:r>
                            <w:r w:rsidRPr="00F54FBD">
                              <w:rPr>
                                <w:rFonts w:ascii="Verdana" w:hAnsi="Verdana"/>
                                <w:sz w:val="20"/>
                              </w:rPr>
                              <w:t>geen resultaat</w:t>
                            </w:r>
                          </w:p>
                          <w:p w:rsidR="0095264C" w:rsidRDefault="0095264C" w:rsidP="00AD30FD">
                            <w:pPr>
                              <w:pStyle w:val="Lijstalinea"/>
                              <w:numPr>
                                <w:ilvl w:val="0"/>
                                <w:numId w:val="10"/>
                              </w:numPr>
                            </w:pPr>
                            <w:hyperlink r:id="rId14" w:history="1">
                              <w:r w:rsidRPr="00DE130A">
                                <w:rPr>
                                  <w:rStyle w:val="Hyperlink"/>
                                </w:rPr>
                                <w:t>http://www.jeugdcriminaliteit.com/index_bestanden/Page741.htm</w:t>
                              </w:r>
                            </w:hyperlink>
                            <w:r>
                              <w:t xml:space="preserve"> </w:t>
                            </w:r>
                          </w:p>
                          <w:p w:rsidR="0095264C" w:rsidRDefault="0095264C" w:rsidP="00AD30FD">
                            <w:pPr>
                              <w:pStyle w:val="Lijstalinea"/>
                              <w:numPr>
                                <w:ilvl w:val="0"/>
                                <w:numId w:val="10"/>
                              </w:numPr>
                            </w:pPr>
                            <w:hyperlink r:id="rId15" w:history="1">
                              <w:r w:rsidRPr="00DE130A">
                                <w:rPr>
                                  <w:rStyle w:val="Hyperlink"/>
                                </w:rPr>
                                <w:t>http://www.woorden.org/woord/jeugdcriminaliteit</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01.05pt;margin-top:35.65pt;width:452.2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" strokeweight=".25pt">
                <v:textbox style="mso-fit-shape-to-text:t">
                  <w:txbxContent>
                    <w:p w:rsidR="0095264C" w:rsidRPr="00B46489" w:rsidRDefault="0095264C" w:rsidP="00AD30FD">
                      <w:pPr>
                        <w:rPr>
                          <w:rFonts w:ascii="Verdana" w:hAnsi="Verdana"/>
                        </w:rPr>
                      </w:pPr>
                      <w:r w:rsidRPr="00B46489">
                        <w:rPr>
                          <w:rFonts w:ascii="Verdana" w:hAnsi="Verdana"/>
                        </w:rPr>
                        <w:t>GOOGLE</w:t>
                      </w:r>
                    </w:p>
                    <w:p w:rsidR="0095264C" w:rsidRPr="00F54FBD" w:rsidRDefault="0095264C" w:rsidP="00AD30FD">
                      <w:pPr>
                        <w:pStyle w:val="Lijstalinea"/>
                        <w:numPr>
                          <w:ilvl w:val="0"/>
                          <w:numId w:val="8"/>
                        </w:numPr>
                        <w:rPr>
                          <w:rFonts w:ascii="Verdana" w:hAnsi="Verdana"/>
                          <w:sz w:val="20"/>
                        </w:rPr>
                      </w:pPr>
                      <w:r w:rsidRPr="00F54FBD">
                        <w:rPr>
                          <w:rFonts w:ascii="Verdana" w:hAnsi="Verdana"/>
                          <w:sz w:val="20"/>
                        </w:rPr>
                        <w:t>onder de zoekterm ‘Jongeren en misdrijven’</w:t>
                      </w:r>
                    </w:p>
                    <w:p w:rsidR="0095264C" w:rsidRDefault="0095264C" w:rsidP="00AD30FD">
                      <w:pPr>
                        <w:pStyle w:val="Lijstalinea"/>
                        <w:numPr>
                          <w:ilvl w:val="0"/>
                          <w:numId w:val="10"/>
                        </w:numPr>
                      </w:pPr>
                      <w:hyperlink r:id="rId16" w:history="1">
                        <w:r w:rsidRPr="00DE130A">
                          <w:rPr>
                            <w:rStyle w:val="Hyperlink"/>
                          </w:rPr>
                          <w:t>http://www.vandale.nl/opzoeken?pattern=jeugdcriminaliteit&amp;lang=nn</w:t>
                        </w:r>
                      </w:hyperlink>
                      <w:r>
                        <w:t xml:space="preserve"> </w:t>
                      </w:r>
                    </w:p>
                    <w:p w:rsidR="0095264C" w:rsidRDefault="0095264C" w:rsidP="00F54FBD">
                      <w:pPr>
                        <w:pStyle w:val="Lijstalinea"/>
                      </w:pPr>
                      <w:r>
                        <w:t xml:space="preserve">-&gt; </w:t>
                      </w:r>
                      <w:r w:rsidRPr="00F54FBD">
                        <w:rPr>
                          <w:rFonts w:ascii="Verdana" w:hAnsi="Verdana"/>
                          <w:sz w:val="20"/>
                        </w:rPr>
                        <w:t>geen resultaat</w:t>
                      </w:r>
                    </w:p>
                    <w:p w:rsidR="0095264C" w:rsidRDefault="0095264C" w:rsidP="00AD30FD">
                      <w:pPr>
                        <w:pStyle w:val="Lijstalinea"/>
                        <w:numPr>
                          <w:ilvl w:val="0"/>
                          <w:numId w:val="10"/>
                        </w:numPr>
                      </w:pPr>
                      <w:hyperlink r:id="rId17" w:history="1">
                        <w:r w:rsidRPr="00DE130A">
                          <w:rPr>
                            <w:rStyle w:val="Hyperlink"/>
                          </w:rPr>
                          <w:t>http://www.jeugdcriminaliteit.com/index_bestanden/Page741.htm</w:t>
                        </w:r>
                      </w:hyperlink>
                      <w:r>
                        <w:t xml:space="preserve"> </w:t>
                      </w:r>
                    </w:p>
                    <w:p w:rsidR="0095264C" w:rsidRDefault="0095264C" w:rsidP="00AD30FD">
                      <w:pPr>
                        <w:pStyle w:val="Lijstalinea"/>
                        <w:numPr>
                          <w:ilvl w:val="0"/>
                          <w:numId w:val="10"/>
                        </w:numPr>
                      </w:pPr>
                      <w:hyperlink r:id="rId18" w:history="1">
                        <w:r w:rsidRPr="00DE130A">
                          <w:rPr>
                            <w:rStyle w:val="Hyperlink"/>
                          </w:rPr>
                          <w:t>http://www.woorden.org/woord/jeugdcriminaliteit</w:t>
                        </w:r>
                      </w:hyperlink>
                      <w:r>
                        <w:t xml:space="preserve"> </w:t>
                      </w:r>
                    </w:p>
                  </w:txbxContent>
                </v:textbox>
                <w10:wrap type="square" anchorx="margin"/>
              </v:shape>
            </w:pict>
          </mc:Fallback>
        </mc:AlternateContent>
      </w:r>
      <w:r w:rsidR="00C75B58">
        <w:rPr>
          <w:rFonts w:ascii="Verdana" w:hAnsi="Verdana"/>
        </w:rPr>
        <w:t xml:space="preserve">Problematische jeugdgroepen </w:t>
      </w:r>
    </w:p>
    <w:p w:rsidR="00AD30FD" w:rsidRDefault="00AD30FD" w:rsidP="00AD30FD">
      <w:pPr>
        <w:rPr>
          <w:rFonts w:ascii="Verdana" w:hAnsi="Verdana"/>
        </w:rPr>
      </w:pPr>
    </w:p>
    <w:p w:rsidR="00B46489" w:rsidRDefault="00B46489" w:rsidP="00B46489">
      <w:pPr>
        <w:ind w:left="372" w:firstLine="708"/>
        <w:rPr>
          <w:rFonts w:ascii="Verdana" w:hAnsi="Verdana"/>
          <w:sz w:val="28"/>
          <w:u w:val="single"/>
        </w:rPr>
      </w:pPr>
      <w:r>
        <w:rPr>
          <w:rFonts w:ascii="Verdana" w:hAnsi="Verdana"/>
          <w:sz w:val="28"/>
          <w:u w:val="single"/>
        </w:rPr>
        <w:t xml:space="preserve">Vaktermen </w:t>
      </w:r>
    </w:p>
    <w:p w:rsidR="00B46489" w:rsidRDefault="00B46489" w:rsidP="00B46489">
      <w:pPr>
        <w:pStyle w:val="Lijstalinea"/>
        <w:numPr>
          <w:ilvl w:val="0"/>
          <w:numId w:val="3"/>
        </w:numPr>
        <w:rPr>
          <w:rFonts w:ascii="Verdana" w:hAnsi="Verdana"/>
        </w:rPr>
      </w:pPr>
      <w:r w:rsidRPr="00B46489">
        <w:rPr>
          <w:rFonts w:ascii="Verdana" w:hAnsi="Verdana"/>
          <w:b/>
        </w:rPr>
        <w:t>Antisociaal gedrag</w:t>
      </w:r>
      <w:r w:rsidRPr="00B46489">
        <w:rPr>
          <w:rFonts w:ascii="Verdana" w:hAnsi="Verdana"/>
        </w:rPr>
        <w:t>: regel overtredend en grensoverschrijdend gedrag dat niet wordt geaccepteerd door gezin, school of de b</w:t>
      </w:r>
      <w:r>
        <w:rPr>
          <w:rFonts w:ascii="Verdana" w:hAnsi="Verdana"/>
        </w:rPr>
        <w:t>redere maatschappelijke context</w:t>
      </w:r>
    </w:p>
    <w:p w:rsidR="00B46489" w:rsidRDefault="00B46489" w:rsidP="00B46489">
      <w:pPr>
        <w:pStyle w:val="Lijstalinea"/>
        <w:numPr>
          <w:ilvl w:val="0"/>
          <w:numId w:val="3"/>
        </w:numPr>
        <w:rPr>
          <w:rFonts w:ascii="Verdana" w:hAnsi="Verdana"/>
        </w:rPr>
      </w:pPr>
      <w:r w:rsidRPr="00B46489">
        <w:rPr>
          <w:rFonts w:ascii="Verdana" w:hAnsi="Verdana"/>
          <w:b/>
          <w:bCs/>
        </w:rPr>
        <w:t>Clusters</w:t>
      </w:r>
      <w:r>
        <w:rPr>
          <w:rFonts w:ascii="Verdana" w:hAnsi="Verdana"/>
        </w:rPr>
        <w:t>: opeenhoping, groep</w:t>
      </w:r>
    </w:p>
    <w:p w:rsidR="00B46489" w:rsidRDefault="00B46489" w:rsidP="00B46489">
      <w:pPr>
        <w:pStyle w:val="Lijstalinea"/>
        <w:numPr>
          <w:ilvl w:val="0"/>
          <w:numId w:val="3"/>
        </w:numPr>
        <w:rPr>
          <w:rFonts w:ascii="Verdana" w:hAnsi="Verdana"/>
        </w:rPr>
      </w:pPr>
      <w:r w:rsidRPr="00B46489">
        <w:rPr>
          <w:rFonts w:ascii="Verdana" w:hAnsi="Verdana"/>
          <w:b/>
          <w:bCs/>
        </w:rPr>
        <w:t>Delicten</w:t>
      </w:r>
      <w:r w:rsidRPr="00B46489">
        <w:rPr>
          <w:rFonts w:ascii="Verdana" w:hAnsi="Verdana"/>
        </w:rPr>
        <w:t>: strafbaar feit, zowel overtreding als misdrijf</w:t>
      </w:r>
    </w:p>
    <w:p w:rsidR="00B46489" w:rsidRDefault="00B46489" w:rsidP="00B46489">
      <w:pPr>
        <w:pStyle w:val="Lijstalinea"/>
        <w:numPr>
          <w:ilvl w:val="0"/>
          <w:numId w:val="3"/>
        </w:numPr>
        <w:rPr>
          <w:rFonts w:ascii="Verdana" w:hAnsi="Verdana"/>
        </w:rPr>
      </w:pPr>
      <w:r w:rsidRPr="00B46489">
        <w:rPr>
          <w:rFonts w:ascii="Verdana" w:hAnsi="Verdana"/>
          <w:b/>
          <w:bCs/>
        </w:rPr>
        <w:t>Gemêleerd</w:t>
      </w:r>
      <w:r w:rsidRPr="00B46489">
        <w:rPr>
          <w:rFonts w:ascii="Verdana" w:hAnsi="Verdana"/>
        </w:rPr>
        <w:t>: samengesteld uit ond</w:t>
      </w:r>
      <w:r>
        <w:rPr>
          <w:rFonts w:ascii="Verdana" w:hAnsi="Verdana"/>
        </w:rPr>
        <w:t>erling verschillende onderdelen</w:t>
      </w:r>
    </w:p>
    <w:p w:rsidR="00B46489" w:rsidRDefault="00B46489" w:rsidP="00B46489">
      <w:pPr>
        <w:pStyle w:val="Lijstalinea"/>
        <w:numPr>
          <w:ilvl w:val="0"/>
          <w:numId w:val="3"/>
        </w:numPr>
        <w:rPr>
          <w:rFonts w:ascii="Verdana" w:hAnsi="Verdana"/>
        </w:rPr>
      </w:pPr>
      <w:r w:rsidRPr="00B46489">
        <w:rPr>
          <w:rFonts w:ascii="Verdana" w:hAnsi="Verdana"/>
          <w:b/>
          <w:bCs/>
        </w:rPr>
        <w:t>Hardekernjongeren</w:t>
      </w:r>
      <w:r w:rsidRPr="00B46489">
        <w:rPr>
          <w:rFonts w:ascii="Verdana" w:hAnsi="Verdana"/>
        </w:rPr>
        <w:t>: jongere die deel uitmaakt van de harde kern, bv.</w:t>
      </w:r>
      <w:r>
        <w:rPr>
          <w:rFonts w:ascii="Verdana" w:hAnsi="Verdana"/>
        </w:rPr>
        <w:t xml:space="preserve"> van een groep relschoppers e.d</w:t>
      </w:r>
    </w:p>
    <w:p w:rsidR="00B46489" w:rsidRDefault="00F54FBD" w:rsidP="00B46489">
      <w:pPr>
        <w:pStyle w:val="Lijstalinea"/>
        <w:numPr>
          <w:ilvl w:val="0"/>
          <w:numId w:val="3"/>
        </w:numPr>
        <w:rPr>
          <w:rFonts w:ascii="Verdana" w:hAnsi="Verdana"/>
        </w:rPr>
      </w:pPr>
      <w:r w:rsidRPr="00F54FBD">
        <w:rPr>
          <w:rFonts w:ascii="Verdana" w:hAnsi="Verdana"/>
          <w:b/>
          <w:bCs/>
        </w:rPr>
        <w:t>Interventie</w:t>
      </w:r>
      <w:r w:rsidRPr="00F54FBD">
        <w:rPr>
          <w:rFonts w:ascii="Verdana" w:hAnsi="Verdana"/>
        </w:rPr>
        <w:t>: ingrijpen, m.n. van een staat in de aangelegenheden van een ander</w:t>
      </w:r>
      <w:r>
        <w:rPr>
          <w:rFonts w:ascii="Verdana" w:hAnsi="Verdana"/>
        </w:rPr>
        <w:t>e staat= inmenging, tussenkomst</w:t>
      </w:r>
    </w:p>
    <w:p w:rsidR="00F54FBD" w:rsidRDefault="00F54FBD" w:rsidP="00B46489">
      <w:pPr>
        <w:pStyle w:val="Lijstalinea"/>
        <w:numPr>
          <w:ilvl w:val="0"/>
          <w:numId w:val="3"/>
        </w:numPr>
        <w:rPr>
          <w:rFonts w:ascii="Verdana" w:hAnsi="Verdana"/>
        </w:rPr>
      </w:pPr>
      <w:r w:rsidRPr="00F54FBD">
        <w:rPr>
          <w:rFonts w:ascii="Verdana" w:hAnsi="Verdana"/>
          <w:b/>
          <w:bCs/>
        </w:rPr>
        <w:t>Normenverlies</w:t>
      </w:r>
      <w:r w:rsidRPr="00F54FBD">
        <w:rPr>
          <w:rFonts w:ascii="Verdana" w:hAnsi="Verdana"/>
        </w:rPr>
        <w:t>: het verlies van normen</w:t>
      </w:r>
    </w:p>
    <w:p w:rsidR="00F54FBD" w:rsidRDefault="00F54FBD" w:rsidP="00B46489">
      <w:pPr>
        <w:pStyle w:val="Lijstalinea"/>
        <w:numPr>
          <w:ilvl w:val="0"/>
          <w:numId w:val="3"/>
        </w:numPr>
        <w:rPr>
          <w:rFonts w:ascii="Verdana" w:hAnsi="Verdana"/>
        </w:rPr>
      </w:pPr>
      <w:r w:rsidRPr="00F54FBD">
        <w:rPr>
          <w:rFonts w:ascii="Verdana" w:hAnsi="Verdana"/>
          <w:b/>
          <w:bCs/>
        </w:rPr>
        <w:t>POS</w:t>
      </w:r>
      <w:r w:rsidRPr="00F54FBD">
        <w:rPr>
          <w:rFonts w:ascii="Verdana" w:hAnsi="Verdana"/>
        </w:rPr>
        <w:t>: problematische opvoedingssituatie</w:t>
      </w:r>
    </w:p>
    <w:p w:rsidR="00F54FBD" w:rsidRDefault="00F54FBD" w:rsidP="00B46489">
      <w:pPr>
        <w:pStyle w:val="Lijstalinea"/>
        <w:numPr>
          <w:ilvl w:val="0"/>
          <w:numId w:val="3"/>
        </w:numPr>
        <w:rPr>
          <w:rFonts w:ascii="Verdana" w:hAnsi="Verdana"/>
        </w:rPr>
      </w:pPr>
      <w:r w:rsidRPr="00F54FBD">
        <w:rPr>
          <w:rFonts w:ascii="Verdana" w:hAnsi="Verdana"/>
          <w:b/>
          <w:bCs/>
        </w:rPr>
        <w:t>Risicojongeren</w:t>
      </w:r>
      <w:r w:rsidRPr="00F54FBD">
        <w:rPr>
          <w:rFonts w:ascii="Verdana" w:hAnsi="Verdana"/>
        </w:rPr>
        <w:t>: jongere die behoort tot een risicogroep, bv. die een verhoogd risico heeft om een besmettelijke ziekte op te lopen of met</w:t>
      </w:r>
      <w:r>
        <w:rPr>
          <w:rFonts w:ascii="Verdana" w:hAnsi="Verdana"/>
        </w:rPr>
        <w:t xml:space="preserve"> justitie in aanraking te komen</w:t>
      </w:r>
    </w:p>
    <w:p w:rsidR="00F54FBD" w:rsidRDefault="00F54FBD" w:rsidP="00F54FBD">
      <w:pPr>
        <w:pStyle w:val="Lijstalinea"/>
        <w:numPr>
          <w:ilvl w:val="0"/>
          <w:numId w:val="3"/>
        </w:numPr>
        <w:rPr>
          <w:rFonts w:ascii="Verdana" w:hAnsi="Verdana"/>
        </w:rPr>
      </w:pPr>
      <w:r w:rsidRPr="00F54FBD">
        <w:rPr>
          <w:rFonts w:ascii="Verdana" w:hAnsi="Verdana"/>
          <w:b/>
          <w:bCs/>
        </w:rPr>
        <w:t>Straatjeugd</w:t>
      </w:r>
      <w:r w:rsidRPr="00F54FBD">
        <w:rPr>
          <w:rFonts w:ascii="Verdana" w:hAnsi="Verdana"/>
        </w:rPr>
        <w:t>: jeugd die vaak samen komen op d</w:t>
      </w:r>
      <w:r>
        <w:rPr>
          <w:rFonts w:ascii="Verdana" w:hAnsi="Verdana"/>
        </w:rPr>
        <w:t>e straat</w:t>
      </w:r>
    </w:p>
    <w:p w:rsidR="00F54FBD" w:rsidRDefault="00F54FBD" w:rsidP="00F54FBD">
      <w:pPr>
        <w:pStyle w:val="Lijstalinea"/>
        <w:numPr>
          <w:ilvl w:val="0"/>
          <w:numId w:val="3"/>
        </w:numPr>
        <w:rPr>
          <w:rFonts w:ascii="Verdana" w:hAnsi="Verdana"/>
        </w:rPr>
      </w:pPr>
      <w:r w:rsidRPr="00F54FBD">
        <w:rPr>
          <w:rFonts w:ascii="Verdana" w:hAnsi="Verdana"/>
          <w:b/>
          <w:bCs/>
        </w:rPr>
        <w:t>Vandalisme</w:t>
      </w:r>
      <w:r w:rsidRPr="00F54FBD">
        <w:rPr>
          <w:rFonts w:ascii="Verdana" w:hAnsi="Verdana"/>
        </w:rPr>
        <w:t>: zinloze, grove vernielzucht, het baldadig vernielen van publiek eigendom, auto’s, winkelvensters enz.</w:t>
      </w:r>
    </w:p>
    <w:p w:rsidR="00F54FBD" w:rsidRDefault="0047439B" w:rsidP="00F54FBD">
      <w:pPr>
        <w:ind w:left="1080"/>
        <w:rPr>
          <w:rFonts w:ascii="Verdana" w:hAnsi="Verdana"/>
        </w:rPr>
      </w:pPr>
      <w:r w:rsidRPr="00F54FBD">
        <w:rPr>
          <w:rFonts w:ascii="Verdana" w:hAnsi="Verdana"/>
          <w:noProof/>
          <w:lang w:eastAsia="nl-BE"/>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338455</wp:posOffset>
                </wp:positionV>
                <wp:extent cx="5743575" cy="1404620"/>
                <wp:effectExtent l="0" t="0" r="28575" b="1460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3175">
                          <a:solidFill>
                            <a:srgbClr val="000000"/>
                          </a:solidFill>
                          <a:miter lim="800000"/>
                          <a:headEnd/>
                          <a:tailEnd/>
                        </a:ln>
                      </wps:spPr>
                      <wps:txbx>
                        <w:txbxContent>
                          <w:p w:rsidR="0095264C" w:rsidRDefault="0095264C">
                            <w:pPr>
                              <w:rPr>
                                <w:rFonts w:ascii="Verdana" w:hAnsi="Verdana"/>
                              </w:rPr>
                            </w:pPr>
                            <w:r w:rsidRPr="00F54FBD">
                              <w:rPr>
                                <w:rFonts w:ascii="Verdana" w:hAnsi="Verdana"/>
                              </w:rPr>
                              <w:t>GOOGLE</w:t>
                            </w:r>
                          </w:p>
                          <w:p w:rsidR="0095264C" w:rsidRPr="00F54FBD" w:rsidRDefault="0095264C" w:rsidP="00F54FBD">
                            <w:pPr>
                              <w:pStyle w:val="Lijstalinea"/>
                              <w:numPr>
                                <w:ilvl w:val="0"/>
                                <w:numId w:val="11"/>
                              </w:numPr>
                              <w:rPr>
                                <w:rFonts w:ascii="Verdana" w:hAnsi="Verdana"/>
                              </w:rPr>
                            </w:pPr>
                            <w:r>
                              <w:rPr>
                                <w:rFonts w:ascii="Verdana" w:hAnsi="Verdana"/>
                                <w:sz w:val="20"/>
                              </w:rPr>
                              <w:t>onder de zoekterm ‘vaktermen jeugdcriminaliteit’</w:t>
                            </w:r>
                          </w:p>
                          <w:p w:rsidR="0095264C" w:rsidRPr="00F54FBD" w:rsidRDefault="0095264C" w:rsidP="00F54FBD">
                            <w:pPr>
                              <w:pStyle w:val="Lijstalinea"/>
                              <w:numPr>
                                <w:ilvl w:val="0"/>
                                <w:numId w:val="12"/>
                              </w:numPr>
                              <w:rPr>
                                <w:rFonts w:ascii="Verdana" w:hAnsi="Verdana"/>
                              </w:rPr>
                            </w:pPr>
                            <w:hyperlink r:id="rId19" w:history="1">
                              <w:r w:rsidRPr="00DE130A">
                                <w:rPr>
                                  <w:rStyle w:val="Hyperlink"/>
                                  <w:rFonts w:ascii="Verdana" w:hAnsi="Verdana"/>
                                </w:rPr>
                                <w:t>http://jeugddelinquentiebatpb1.wikidot.com/vaktermen</w:t>
                              </w:r>
                            </w:hyperlink>
                            <w:r>
                              <w:rPr>
                                <w:rFonts w:ascii="Verdana" w:hAnsi="Verdan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01.05pt;margin-top:26.65pt;width:452.2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" strokeweight=".25pt">
                <v:textbox style="mso-fit-shape-to-text:t">
                  <w:txbxContent>
                    <w:p w:rsidR="0095264C" w:rsidRDefault="0095264C">
                      <w:pPr>
                        <w:rPr>
                          <w:rFonts w:ascii="Verdana" w:hAnsi="Verdana"/>
                        </w:rPr>
                      </w:pPr>
                      <w:r w:rsidRPr="00F54FBD">
                        <w:rPr>
                          <w:rFonts w:ascii="Verdana" w:hAnsi="Verdana"/>
                        </w:rPr>
                        <w:t>GOOGLE</w:t>
                      </w:r>
                    </w:p>
                    <w:p w:rsidR="0095264C" w:rsidRPr="00F54FBD" w:rsidRDefault="0095264C" w:rsidP="00F54FBD">
                      <w:pPr>
                        <w:pStyle w:val="Lijstalinea"/>
                        <w:numPr>
                          <w:ilvl w:val="0"/>
                          <w:numId w:val="11"/>
                        </w:numPr>
                        <w:rPr>
                          <w:rFonts w:ascii="Verdana" w:hAnsi="Verdana"/>
                        </w:rPr>
                      </w:pPr>
                      <w:r>
                        <w:rPr>
                          <w:rFonts w:ascii="Verdana" w:hAnsi="Verdana"/>
                          <w:sz w:val="20"/>
                        </w:rPr>
                        <w:t>onder de zoekterm ‘vaktermen jeugdcriminaliteit’</w:t>
                      </w:r>
                    </w:p>
                    <w:p w:rsidR="0095264C" w:rsidRPr="00F54FBD" w:rsidRDefault="0095264C" w:rsidP="00F54FBD">
                      <w:pPr>
                        <w:pStyle w:val="Lijstalinea"/>
                        <w:numPr>
                          <w:ilvl w:val="0"/>
                          <w:numId w:val="12"/>
                        </w:numPr>
                        <w:rPr>
                          <w:rFonts w:ascii="Verdana" w:hAnsi="Verdana"/>
                        </w:rPr>
                      </w:pPr>
                      <w:hyperlink r:id="rId20" w:history="1">
                        <w:r w:rsidRPr="00DE130A">
                          <w:rPr>
                            <w:rStyle w:val="Hyperlink"/>
                            <w:rFonts w:ascii="Verdana" w:hAnsi="Verdana"/>
                          </w:rPr>
                          <w:t>http://jeugddelinquentiebatpb1.wikidot.com/vaktermen</w:t>
                        </w:r>
                      </w:hyperlink>
                      <w:r>
                        <w:rPr>
                          <w:rFonts w:ascii="Verdana" w:hAnsi="Verdana"/>
                        </w:rPr>
                        <w:t xml:space="preserve"> </w:t>
                      </w:r>
                    </w:p>
                  </w:txbxContent>
                </v:textbox>
                <w10:wrap type="square" anchorx="margin"/>
              </v:shape>
            </w:pict>
          </mc:Fallback>
        </mc:AlternateContent>
      </w:r>
    </w:p>
    <w:p w:rsidR="00F54FBD" w:rsidRPr="00F54FBD" w:rsidRDefault="00F54FBD" w:rsidP="00F54FBD">
      <w:pPr>
        <w:ind w:left="1080"/>
        <w:rPr>
          <w:rFonts w:ascii="Verdana" w:hAnsi="Verdana"/>
          <w:sz w:val="28"/>
          <w:u w:val="single"/>
        </w:rPr>
      </w:pPr>
    </w:p>
    <w:p w:rsidR="00C528AD" w:rsidRDefault="00C528AD" w:rsidP="00AD30FD">
      <w:pPr>
        <w:ind w:left="1080"/>
        <w:rPr>
          <w:rFonts w:ascii="Verdana" w:hAnsi="Verdana"/>
          <w:sz w:val="28"/>
        </w:rPr>
      </w:pPr>
      <w:r>
        <w:rPr>
          <w:rFonts w:ascii="Verdana" w:hAnsi="Verdana"/>
          <w:sz w:val="28"/>
        </w:rPr>
        <w:br w:type="page"/>
      </w:r>
    </w:p>
    <w:p w:rsidR="002E5FAF" w:rsidRPr="0095264C" w:rsidRDefault="002B03C8" w:rsidP="002B03C8">
      <w:pPr>
        <w:pStyle w:val="Kop2"/>
        <w:rPr>
          <w:rFonts w:ascii="Verdana" w:hAnsi="Verdana"/>
          <w:color w:val="auto"/>
          <w:sz w:val="22"/>
        </w:rPr>
      </w:pPr>
      <w:bookmarkStart w:id="3" w:name="_Toc501460104"/>
      <w:r w:rsidRPr="0095264C">
        <w:rPr>
          <w:rFonts w:ascii="Verdana" w:hAnsi="Verdana"/>
          <w:b/>
          <w:bCs/>
          <w:color w:val="auto"/>
          <w:sz w:val="22"/>
          <w:highlight w:val="lightGray"/>
        </w:rPr>
        <w:lastRenderedPageBreak/>
        <w:t xml:space="preserve">2. </w:t>
      </w:r>
      <w:r w:rsidR="00C528AD" w:rsidRPr="0095264C">
        <w:rPr>
          <w:rFonts w:ascii="Verdana" w:hAnsi="Verdana"/>
          <w:b/>
          <w:bCs/>
          <w:color w:val="auto"/>
          <w:sz w:val="22"/>
          <w:highlight w:val="lightGray"/>
        </w:rPr>
        <w:t>Gebruik stapsgewijs een drietal van je zoektermen (of combinaties ervan…) voor een verkennende, vergelijkende zoekopdracht.</w:t>
      </w:r>
      <w:r w:rsidR="00C528AD" w:rsidRPr="0095264C">
        <w:rPr>
          <w:rFonts w:ascii="Verdana" w:hAnsi="Verdana"/>
          <w:color w:val="auto"/>
          <w:sz w:val="22"/>
          <w:highlight w:val="lightGray"/>
        </w:rPr>
        <w:br/>
      </w:r>
      <w:r w:rsidR="00C528AD" w:rsidRPr="0095264C">
        <w:rPr>
          <w:color w:val="auto"/>
          <w:highlight w:val="lightGray"/>
        </w:rPr>
        <w:t>Breng ze in in minimaal twee van de klassieke zoekmachines (Google, Yahoo, Bing, … ). Verlaat dus je comfortzone om enkel maar met één zoekmachine te werken. Waag het om eens te "bingen", te "yahoo-en"! Let er vooral op wat gelijkenissen en verschillen tussen zoekmachines zijn (die zijn er zeker, in hoe kunnen zoeken, aantal resultaten, ….). Het is een eerste stap in je bewuster worden van hoe je zoekt om straks dan nog meer gericht en bewust te gaan zoeken in vele nieuwe, heel diverse catalogi en databanken.</w:t>
      </w:r>
      <w:bookmarkEnd w:id="3"/>
    </w:p>
    <w:tbl>
      <w:tblPr>
        <w:tblStyle w:val="Tabelraster"/>
        <w:tblpPr w:leftFromText="141" w:rightFromText="141" w:vertAnchor="page" w:horzAnchor="margin" w:tblpX="-289" w:tblpY="4741"/>
        <w:tblW w:w="9923" w:type="dxa"/>
        <w:tblLook w:val="04A0" w:firstRow="1" w:lastRow="0" w:firstColumn="1" w:lastColumn="0" w:noHBand="0" w:noVBand="1"/>
      </w:tblPr>
      <w:tblGrid>
        <w:gridCol w:w="6776"/>
        <w:gridCol w:w="3147"/>
      </w:tblGrid>
      <w:tr w:rsidR="00C528AD" w:rsidTr="00EC1CB5">
        <w:trPr>
          <w:trHeight w:val="422"/>
        </w:trPr>
        <w:tc>
          <w:tcPr>
            <w:tcW w:w="6776" w:type="dxa"/>
          </w:tcPr>
          <w:p w:rsidR="00C528AD" w:rsidRDefault="00C528AD" w:rsidP="00EC1CB5">
            <w:pPr>
              <w:rPr>
                <w:rFonts w:ascii="Verdana" w:hAnsi="Verdana"/>
              </w:rPr>
            </w:pPr>
            <w:r>
              <w:rPr>
                <w:rFonts w:ascii="Verdana" w:hAnsi="Verdana"/>
              </w:rPr>
              <w:t xml:space="preserve">SOORT BRON </w:t>
            </w:r>
          </w:p>
        </w:tc>
        <w:tc>
          <w:tcPr>
            <w:tcW w:w="3147" w:type="dxa"/>
          </w:tcPr>
          <w:p w:rsidR="00C528AD" w:rsidRDefault="00C528AD" w:rsidP="00EC1CB5">
            <w:pPr>
              <w:rPr>
                <w:rFonts w:ascii="Verdana" w:hAnsi="Verdana"/>
              </w:rPr>
            </w:pPr>
            <w:r>
              <w:rPr>
                <w:rFonts w:ascii="Verdana" w:hAnsi="Verdana"/>
              </w:rPr>
              <w:t>AANTAL</w:t>
            </w:r>
          </w:p>
        </w:tc>
      </w:tr>
      <w:tr w:rsidR="00EC1CB5" w:rsidTr="00EC1CB5">
        <w:trPr>
          <w:trHeight w:val="422"/>
        </w:trPr>
        <w:tc>
          <w:tcPr>
            <w:tcW w:w="6776" w:type="dxa"/>
          </w:tcPr>
          <w:p w:rsidR="00EC1CB5" w:rsidRDefault="00EC1CB5" w:rsidP="00EC1CB5">
            <w:pPr>
              <w:pStyle w:val="Lijstalinea"/>
              <w:numPr>
                <w:ilvl w:val="0"/>
                <w:numId w:val="16"/>
              </w:numPr>
              <w:rPr>
                <w:rFonts w:ascii="Verdana" w:hAnsi="Verdana"/>
              </w:rPr>
            </w:pPr>
            <w:r>
              <w:rPr>
                <w:rFonts w:ascii="Verdana" w:hAnsi="Verdana"/>
              </w:rPr>
              <w:t>JEUGDCRIMINALITEIT WIKIPEDIA</w:t>
            </w:r>
          </w:p>
          <w:p w:rsidR="00EC1CB5" w:rsidRDefault="00EC1CB5" w:rsidP="00EC1CB5">
            <w:pPr>
              <w:pStyle w:val="Lijstalinea"/>
              <w:numPr>
                <w:ilvl w:val="0"/>
                <w:numId w:val="2"/>
              </w:numPr>
              <w:rPr>
                <w:rFonts w:ascii="Verdana" w:hAnsi="Verdana"/>
              </w:rPr>
            </w:pPr>
            <w:r>
              <w:rPr>
                <w:rFonts w:ascii="Verdana" w:hAnsi="Verdana"/>
              </w:rPr>
              <w:t xml:space="preserve">Google Chrome </w:t>
            </w:r>
          </w:p>
          <w:p w:rsidR="001D4203" w:rsidRDefault="001D4203" w:rsidP="001D4203">
            <w:pPr>
              <w:pStyle w:val="Lijstalinea"/>
              <w:numPr>
                <w:ilvl w:val="0"/>
                <w:numId w:val="3"/>
              </w:numPr>
              <w:rPr>
                <w:rFonts w:ascii="Verdana" w:hAnsi="Verdana"/>
              </w:rPr>
            </w:pPr>
            <w:r w:rsidRPr="00641417">
              <w:rPr>
                <w:rFonts w:ascii="Verdana" w:hAnsi="Verdana"/>
                <w:u w:val="single"/>
              </w:rPr>
              <w:t xml:space="preserve">Boek </w:t>
            </w:r>
            <w:r>
              <w:rPr>
                <w:rFonts w:ascii="Verdana" w:hAnsi="Verdana"/>
              </w:rPr>
              <w:t xml:space="preserve">– Aangevuld in de zoekbalk </w:t>
            </w:r>
            <w:r w:rsidR="001E07C5">
              <w:rPr>
                <w:rFonts w:ascii="Verdana" w:hAnsi="Verdana"/>
              </w:rPr>
              <w:t xml:space="preserve">na </w:t>
            </w:r>
            <w:r>
              <w:rPr>
                <w:rFonts w:ascii="Verdana" w:hAnsi="Verdana"/>
              </w:rPr>
              <w:t xml:space="preserve">van Google Chrome &gt; </w:t>
            </w:r>
            <w:r w:rsidRPr="001D4203">
              <w:rPr>
                <w:rFonts w:ascii="Verdana" w:hAnsi="Verdana"/>
              </w:rPr>
              <w:t>7.510 resultaten</w:t>
            </w:r>
          </w:p>
          <w:p w:rsidR="001D4203" w:rsidRDefault="001D4203" w:rsidP="001D4203">
            <w:pPr>
              <w:pStyle w:val="Lijstalinea"/>
              <w:numPr>
                <w:ilvl w:val="0"/>
                <w:numId w:val="3"/>
              </w:numPr>
              <w:rPr>
                <w:rFonts w:ascii="Verdana" w:hAnsi="Verdana"/>
              </w:rPr>
            </w:pPr>
            <w:r w:rsidRPr="00641417">
              <w:rPr>
                <w:rFonts w:ascii="Verdana" w:hAnsi="Verdana"/>
                <w:u w:val="single"/>
              </w:rPr>
              <w:t>Krantenartikel</w:t>
            </w:r>
            <w:r>
              <w:rPr>
                <w:rFonts w:ascii="Verdana" w:hAnsi="Verdana"/>
              </w:rPr>
              <w:t xml:space="preserve"> – Aangevuld in de zoekbalk van Google Chrome &gt; </w:t>
            </w:r>
            <w:r w:rsidRPr="001D4203">
              <w:rPr>
                <w:rFonts w:ascii="Verdana" w:hAnsi="Verdana"/>
              </w:rPr>
              <w:t>268 resultaten</w:t>
            </w:r>
          </w:p>
          <w:p w:rsidR="001D4203" w:rsidRDefault="00031BA3" w:rsidP="001D4203">
            <w:pPr>
              <w:pStyle w:val="Lijstalinea"/>
              <w:numPr>
                <w:ilvl w:val="0"/>
                <w:numId w:val="3"/>
              </w:numPr>
              <w:rPr>
                <w:rFonts w:ascii="Verdana" w:hAnsi="Verdana"/>
              </w:rPr>
            </w:pPr>
            <w:r w:rsidRPr="00641417">
              <w:rPr>
                <w:rFonts w:ascii="Verdana" w:hAnsi="Verdana"/>
                <w:u w:val="single"/>
              </w:rPr>
              <w:t>Afbeelding</w:t>
            </w:r>
            <w:r>
              <w:rPr>
                <w:rFonts w:ascii="Verdana" w:hAnsi="Verdana"/>
              </w:rPr>
              <w:t xml:space="preserve"> – Jeugdcriminaliteit Wikipedia in de zoekbalk van Google Chrome, dan verder naar afbeeldingen &gt; Veel afbeeldingen, geen concreet aantal</w:t>
            </w:r>
          </w:p>
          <w:p w:rsidR="00031BA3" w:rsidRDefault="00031BA3" w:rsidP="001D4203">
            <w:pPr>
              <w:pStyle w:val="Lijstalinea"/>
              <w:numPr>
                <w:ilvl w:val="0"/>
                <w:numId w:val="3"/>
              </w:numPr>
              <w:rPr>
                <w:rFonts w:ascii="Verdana" w:hAnsi="Verdana"/>
              </w:rPr>
            </w:pPr>
            <w:r w:rsidRPr="00641417">
              <w:rPr>
                <w:rFonts w:ascii="Verdana" w:hAnsi="Verdana"/>
                <w:u w:val="single"/>
              </w:rPr>
              <w:t>Video</w:t>
            </w:r>
            <w:r>
              <w:rPr>
                <w:rFonts w:ascii="Verdana" w:hAnsi="Verdana"/>
              </w:rPr>
              <w:t xml:space="preserve"> - </w:t>
            </w:r>
            <w:r w:rsidRPr="00031BA3">
              <w:rPr>
                <w:rFonts w:ascii="Verdana" w:hAnsi="Verdana"/>
              </w:rPr>
              <w:t xml:space="preserve"> Aangevuld in de zoekbalk van Google Chrome</w:t>
            </w:r>
            <w:r>
              <w:rPr>
                <w:rFonts w:ascii="Verdana" w:hAnsi="Verdana"/>
              </w:rPr>
              <w:t xml:space="preserve"> &gt; </w:t>
            </w:r>
            <w:r w:rsidRPr="00031BA3">
              <w:rPr>
                <w:rFonts w:ascii="Arial" w:hAnsi="Arial" w:cs="Arial"/>
                <w:color w:val="808080"/>
                <w:shd w:val="clear" w:color="auto" w:fill="FFFFFF"/>
              </w:rPr>
              <w:t xml:space="preserve"> </w:t>
            </w:r>
            <w:r w:rsidRPr="00031BA3">
              <w:rPr>
                <w:rFonts w:ascii="Verdana" w:hAnsi="Verdana"/>
              </w:rPr>
              <w:t>2.570 resultaten</w:t>
            </w:r>
          </w:p>
          <w:p w:rsidR="00031BA3" w:rsidRDefault="00031BA3" w:rsidP="001D4203">
            <w:pPr>
              <w:pStyle w:val="Lijstalinea"/>
              <w:numPr>
                <w:ilvl w:val="0"/>
                <w:numId w:val="3"/>
              </w:numPr>
              <w:rPr>
                <w:rFonts w:ascii="Verdana" w:hAnsi="Verdana"/>
              </w:rPr>
            </w:pPr>
            <w:r w:rsidRPr="00641417">
              <w:rPr>
                <w:rFonts w:ascii="Verdana" w:hAnsi="Verdana"/>
                <w:u w:val="single"/>
              </w:rPr>
              <w:t>Eindwerk</w:t>
            </w:r>
            <w:r>
              <w:rPr>
                <w:rFonts w:ascii="Verdana" w:hAnsi="Verdana"/>
              </w:rPr>
              <w:t xml:space="preserve"> - </w:t>
            </w:r>
            <w:r w:rsidRPr="00031BA3">
              <w:rPr>
                <w:rFonts w:ascii="Verdana" w:hAnsi="Verdana"/>
              </w:rPr>
              <w:t xml:space="preserve"> Aangevuld in de zoekbalk van Google Chrome</w:t>
            </w:r>
            <w:r>
              <w:rPr>
                <w:rFonts w:ascii="Verdana" w:hAnsi="Verdana"/>
              </w:rPr>
              <w:t xml:space="preserve"> &gt; </w:t>
            </w:r>
            <w:r w:rsidRPr="00031BA3">
              <w:rPr>
                <w:rFonts w:ascii="Arial" w:hAnsi="Arial" w:cs="Arial"/>
                <w:color w:val="808080"/>
                <w:shd w:val="clear" w:color="auto" w:fill="FFFFFF"/>
              </w:rPr>
              <w:t xml:space="preserve"> </w:t>
            </w:r>
            <w:r w:rsidRPr="00031BA3">
              <w:rPr>
                <w:rFonts w:ascii="Verdana" w:hAnsi="Verdana"/>
              </w:rPr>
              <w:t>180 resultaten</w:t>
            </w:r>
            <w:r>
              <w:rPr>
                <w:rFonts w:ascii="Verdana" w:hAnsi="Verdana"/>
              </w:rPr>
              <w:t xml:space="preserve"> </w:t>
            </w:r>
          </w:p>
          <w:p w:rsidR="00EC1CB5" w:rsidRDefault="00EC1CB5" w:rsidP="00EC1CB5">
            <w:pPr>
              <w:rPr>
                <w:rFonts w:ascii="Verdana" w:hAnsi="Verdana"/>
              </w:rPr>
            </w:pPr>
          </w:p>
          <w:p w:rsidR="00EC1CB5" w:rsidRDefault="00EC1CB5" w:rsidP="00EC1CB5">
            <w:pPr>
              <w:pStyle w:val="Lijstalinea"/>
              <w:numPr>
                <w:ilvl w:val="0"/>
                <w:numId w:val="2"/>
              </w:numPr>
              <w:rPr>
                <w:rFonts w:ascii="Verdana" w:hAnsi="Verdana"/>
              </w:rPr>
            </w:pPr>
            <w:r>
              <w:rPr>
                <w:rFonts w:ascii="Verdana" w:hAnsi="Verdana"/>
              </w:rPr>
              <w:t>Yahoo</w:t>
            </w:r>
          </w:p>
          <w:p w:rsidR="00031BA3" w:rsidRDefault="00031BA3" w:rsidP="00031BA3">
            <w:pPr>
              <w:pStyle w:val="Lijstalinea"/>
              <w:numPr>
                <w:ilvl w:val="0"/>
                <w:numId w:val="3"/>
              </w:numPr>
              <w:rPr>
                <w:rFonts w:ascii="Verdana" w:hAnsi="Verdana"/>
              </w:rPr>
            </w:pPr>
            <w:r w:rsidRPr="00641417">
              <w:rPr>
                <w:rFonts w:ascii="Verdana" w:hAnsi="Verdana"/>
                <w:u w:val="single"/>
              </w:rPr>
              <w:t>Boek</w:t>
            </w:r>
            <w:r>
              <w:rPr>
                <w:rFonts w:ascii="Verdana" w:hAnsi="Verdana"/>
              </w:rPr>
              <w:t xml:space="preserve"> – Aangevuld in de zoekbalk van Yahoo &gt; </w:t>
            </w:r>
            <w:r w:rsidR="001E07C5" w:rsidRPr="001E07C5">
              <w:rPr>
                <w:rFonts w:ascii="Helvetica" w:hAnsi="Helvetica"/>
                <w:color w:val="525252"/>
                <w:sz w:val="20"/>
                <w:szCs w:val="20"/>
                <w:shd w:val="clear" w:color="auto" w:fill="FFFFFF"/>
              </w:rPr>
              <w:t xml:space="preserve"> </w:t>
            </w:r>
            <w:r w:rsidR="001E07C5" w:rsidRPr="001E07C5">
              <w:rPr>
                <w:rFonts w:ascii="Verdana" w:hAnsi="Verdana"/>
              </w:rPr>
              <w:t>409,000,000 results</w:t>
            </w:r>
          </w:p>
          <w:p w:rsidR="001E07C5" w:rsidRDefault="001E07C5" w:rsidP="00031BA3">
            <w:pPr>
              <w:pStyle w:val="Lijstalinea"/>
              <w:numPr>
                <w:ilvl w:val="0"/>
                <w:numId w:val="3"/>
              </w:numPr>
              <w:rPr>
                <w:rFonts w:ascii="Verdana" w:hAnsi="Verdana"/>
              </w:rPr>
            </w:pPr>
            <w:r w:rsidRPr="00641417">
              <w:rPr>
                <w:rFonts w:ascii="Verdana" w:hAnsi="Verdana"/>
                <w:u w:val="single"/>
              </w:rPr>
              <w:t>Krantenartikel</w:t>
            </w:r>
            <w:r>
              <w:rPr>
                <w:rFonts w:ascii="Verdana" w:hAnsi="Verdana"/>
              </w:rPr>
              <w:t xml:space="preserve"> – Aangevuld in de zoekbalk van Yahoo &gt; </w:t>
            </w:r>
            <w:r w:rsidRPr="001E07C5">
              <w:rPr>
                <w:rFonts w:ascii="Helvetica" w:hAnsi="Helvetica"/>
                <w:color w:val="525252"/>
                <w:sz w:val="20"/>
                <w:szCs w:val="20"/>
                <w:shd w:val="clear" w:color="auto" w:fill="FFFFFF"/>
              </w:rPr>
              <w:t xml:space="preserve"> </w:t>
            </w:r>
            <w:r w:rsidRPr="001E07C5">
              <w:rPr>
                <w:rFonts w:ascii="Verdana" w:hAnsi="Verdana"/>
              </w:rPr>
              <w:t>509,000 results</w:t>
            </w:r>
          </w:p>
          <w:p w:rsidR="001E07C5" w:rsidRDefault="001E07C5" w:rsidP="00031BA3">
            <w:pPr>
              <w:pStyle w:val="Lijstalinea"/>
              <w:numPr>
                <w:ilvl w:val="0"/>
                <w:numId w:val="3"/>
              </w:numPr>
              <w:rPr>
                <w:rFonts w:ascii="Verdana" w:hAnsi="Verdana"/>
              </w:rPr>
            </w:pPr>
            <w:r w:rsidRPr="00641417">
              <w:rPr>
                <w:rFonts w:ascii="Verdana" w:hAnsi="Verdana"/>
                <w:u w:val="single"/>
              </w:rPr>
              <w:t>Afbeelding</w:t>
            </w:r>
            <w:r>
              <w:rPr>
                <w:rFonts w:ascii="Verdana" w:hAnsi="Verdana"/>
              </w:rPr>
              <w:t xml:space="preserve"> – Jeugdcriminaliteit Wikipedia in de zoekbalk van Yahoo, dan verder naar images &gt; Veel foto’s in alle maten en vormen, opgedeeld in verschillende thema’s. geen concrete hoeveelheid</w:t>
            </w:r>
          </w:p>
          <w:p w:rsidR="001E07C5" w:rsidRDefault="001E07C5" w:rsidP="00031BA3">
            <w:pPr>
              <w:pStyle w:val="Lijstalinea"/>
              <w:numPr>
                <w:ilvl w:val="0"/>
                <w:numId w:val="3"/>
              </w:numPr>
              <w:rPr>
                <w:rFonts w:ascii="Verdana" w:hAnsi="Verdana"/>
              </w:rPr>
            </w:pPr>
            <w:r w:rsidRPr="00641417">
              <w:rPr>
                <w:rFonts w:ascii="Verdana" w:hAnsi="Verdana"/>
                <w:u w:val="single"/>
              </w:rPr>
              <w:t>Video</w:t>
            </w:r>
            <w:r>
              <w:rPr>
                <w:rFonts w:ascii="Verdana" w:hAnsi="Verdana"/>
              </w:rPr>
              <w:t xml:space="preserve"> – Jeugdcriminaliteit Wikipedia in de zoekbalk van Yahoo, naast images bevindt zicht video’s  &gt; 1 video</w:t>
            </w:r>
          </w:p>
          <w:p w:rsidR="001E07C5" w:rsidRDefault="001E07C5" w:rsidP="00031BA3">
            <w:pPr>
              <w:pStyle w:val="Lijstalinea"/>
              <w:numPr>
                <w:ilvl w:val="0"/>
                <w:numId w:val="3"/>
              </w:numPr>
              <w:rPr>
                <w:rFonts w:ascii="Verdana" w:hAnsi="Verdana"/>
              </w:rPr>
            </w:pPr>
            <w:r w:rsidRPr="00641417">
              <w:rPr>
                <w:rFonts w:ascii="Verdana" w:hAnsi="Verdana"/>
                <w:u w:val="single"/>
              </w:rPr>
              <w:t>Eindwerk</w:t>
            </w:r>
            <w:r>
              <w:rPr>
                <w:rFonts w:ascii="Verdana" w:hAnsi="Verdana"/>
              </w:rPr>
              <w:t xml:space="preserve"> – Aangevuld in de zoekbalk van Yahoo &gt; </w:t>
            </w:r>
            <w:r w:rsidRPr="001E07C5">
              <w:rPr>
                <w:rFonts w:ascii="Helvetica" w:hAnsi="Helvetica"/>
                <w:color w:val="525252"/>
                <w:sz w:val="20"/>
                <w:szCs w:val="20"/>
                <w:shd w:val="clear" w:color="auto" w:fill="FFFFFF"/>
              </w:rPr>
              <w:t xml:space="preserve"> </w:t>
            </w:r>
            <w:r w:rsidRPr="001E07C5">
              <w:rPr>
                <w:rFonts w:ascii="Verdana" w:hAnsi="Verdana"/>
              </w:rPr>
              <w:t>101,000 results</w:t>
            </w:r>
          </w:p>
          <w:p w:rsidR="00EC1CB5" w:rsidRPr="00EC1CB5" w:rsidRDefault="00EC1CB5" w:rsidP="00EC1CB5">
            <w:pPr>
              <w:pStyle w:val="Lijstalinea"/>
              <w:rPr>
                <w:rFonts w:ascii="Verdana" w:hAnsi="Verdana"/>
              </w:rPr>
            </w:pPr>
          </w:p>
          <w:p w:rsidR="00EC1CB5" w:rsidRDefault="00EC1CB5" w:rsidP="00EC1CB5">
            <w:pPr>
              <w:pStyle w:val="Lijstalinea"/>
              <w:numPr>
                <w:ilvl w:val="0"/>
                <w:numId w:val="2"/>
              </w:numPr>
              <w:rPr>
                <w:rFonts w:ascii="Verdana" w:hAnsi="Verdana"/>
              </w:rPr>
            </w:pPr>
            <w:r>
              <w:rPr>
                <w:rFonts w:ascii="Verdana" w:hAnsi="Verdana"/>
              </w:rPr>
              <w:t xml:space="preserve">Bing </w:t>
            </w:r>
          </w:p>
          <w:p w:rsidR="001E07C5" w:rsidRDefault="001E07C5" w:rsidP="001E07C5">
            <w:pPr>
              <w:pStyle w:val="Lijstalinea"/>
              <w:numPr>
                <w:ilvl w:val="0"/>
                <w:numId w:val="3"/>
              </w:numPr>
              <w:rPr>
                <w:rFonts w:ascii="Verdana" w:hAnsi="Verdana"/>
              </w:rPr>
            </w:pPr>
            <w:r w:rsidRPr="00641417">
              <w:rPr>
                <w:rFonts w:ascii="Verdana" w:hAnsi="Verdana"/>
                <w:u w:val="single"/>
              </w:rPr>
              <w:t>Boek</w:t>
            </w:r>
            <w:r>
              <w:rPr>
                <w:rFonts w:ascii="Verdana" w:hAnsi="Verdana"/>
              </w:rPr>
              <w:t xml:space="preserve"> </w:t>
            </w:r>
            <w:r w:rsidR="00055D9E">
              <w:rPr>
                <w:rFonts w:ascii="Verdana" w:hAnsi="Verdana"/>
              </w:rPr>
              <w:t>–</w:t>
            </w:r>
            <w:r>
              <w:rPr>
                <w:rFonts w:ascii="Verdana" w:hAnsi="Verdana"/>
              </w:rPr>
              <w:t xml:space="preserve"> </w:t>
            </w:r>
            <w:r w:rsidR="00055D9E">
              <w:rPr>
                <w:rFonts w:ascii="Verdana" w:hAnsi="Verdana"/>
              </w:rPr>
              <w:t xml:space="preserve">Aangevuld in de zoekbalk van Bing &gt; </w:t>
            </w:r>
            <w:r w:rsidR="00055D9E" w:rsidRPr="00055D9E">
              <w:rPr>
                <w:rFonts w:ascii="Arial" w:hAnsi="Arial" w:cs="Arial"/>
                <w:color w:val="666666"/>
                <w:sz w:val="18"/>
                <w:szCs w:val="18"/>
                <w:shd w:val="clear" w:color="auto" w:fill="FFFFFF"/>
              </w:rPr>
              <w:t xml:space="preserve"> </w:t>
            </w:r>
            <w:r w:rsidR="00055D9E" w:rsidRPr="00055D9E">
              <w:rPr>
                <w:rFonts w:ascii="Verdana" w:hAnsi="Verdana"/>
              </w:rPr>
              <w:t>56 100 000 Resultaten</w:t>
            </w:r>
          </w:p>
          <w:p w:rsidR="00055D9E" w:rsidRDefault="00055D9E" w:rsidP="001E07C5">
            <w:pPr>
              <w:pStyle w:val="Lijstalinea"/>
              <w:numPr>
                <w:ilvl w:val="0"/>
                <w:numId w:val="3"/>
              </w:numPr>
              <w:rPr>
                <w:rFonts w:ascii="Verdana" w:hAnsi="Verdana"/>
              </w:rPr>
            </w:pPr>
            <w:r w:rsidRPr="00641417">
              <w:rPr>
                <w:rFonts w:ascii="Verdana" w:hAnsi="Verdana"/>
                <w:u w:val="single"/>
              </w:rPr>
              <w:t>Krantenartikel</w:t>
            </w:r>
            <w:r>
              <w:rPr>
                <w:rFonts w:ascii="Verdana" w:hAnsi="Verdana"/>
              </w:rPr>
              <w:t xml:space="preserve"> – Aangevuld in de zoekbalk van Bing &gt; </w:t>
            </w:r>
            <w:r w:rsidRPr="00055D9E">
              <w:rPr>
                <w:rFonts w:ascii="Arial" w:hAnsi="Arial" w:cs="Arial"/>
                <w:color w:val="666666"/>
                <w:sz w:val="18"/>
                <w:szCs w:val="18"/>
                <w:shd w:val="clear" w:color="auto" w:fill="FFFFFF"/>
              </w:rPr>
              <w:t xml:space="preserve"> </w:t>
            </w:r>
            <w:r w:rsidRPr="00055D9E">
              <w:rPr>
                <w:rFonts w:ascii="Verdana" w:hAnsi="Verdana"/>
              </w:rPr>
              <w:t>926 000 Resultaten</w:t>
            </w:r>
          </w:p>
          <w:p w:rsidR="00055D9E" w:rsidRDefault="00055D9E" w:rsidP="001E07C5">
            <w:pPr>
              <w:pStyle w:val="Lijstalinea"/>
              <w:numPr>
                <w:ilvl w:val="0"/>
                <w:numId w:val="3"/>
              </w:numPr>
              <w:rPr>
                <w:rFonts w:ascii="Verdana" w:hAnsi="Verdana"/>
              </w:rPr>
            </w:pPr>
            <w:r w:rsidRPr="00641417">
              <w:rPr>
                <w:rFonts w:ascii="Verdana" w:hAnsi="Verdana"/>
                <w:u w:val="single"/>
              </w:rPr>
              <w:lastRenderedPageBreak/>
              <w:t>Afbeelding</w:t>
            </w:r>
            <w:r>
              <w:rPr>
                <w:rFonts w:ascii="Verdana" w:hAnsi="Verdana"/>
              </w:rPr>
              <w:t xml:space="preserve"> – Jeugdcriminaliteit Wikipedia in de zoekbalk van Bing, daarna verder in afbeeldingen &gt; 6 foto’s </w:t>
            </w:r>
          </w:p>
          <w:p w:rsidR="00055D9E" w:rsidRDefault="00055D9E" w:rsidP="001E07C5">
            <w:pPr>
              <w:pStyle w:val="Lijstalinea"/>
              <w:numPr>
                <w:ilvl w:val="0"/>
                <w:numId w:val="3"/>
              </w:numPr>
              <w:rPr>
                <w:rFonts w:ascii="Verdana" w:hAnsi="Verdana"/>
              </w:rPr>
            </w:pPr>
            <w:r w:rsidRPr="00641417">
              <w:rPr>
                <w:rFonts w:ascii="Verdana" w:hAnsi="Verdana"/>
                <w:u w:val="single"/>
              </w:rPr>
              <w:t>Video</w:t>
            </w:r>
            <w:r>
              <w:rPr>
                <w:rFonts w:ascii="Verdana" w:hAnsi="Verdana"/>
              </w:rPr>
              <w:t xml:space="preserve"> – Jeugdcriminaliteit Wikipedia in de zoekbalk van Bing, daarna verder naast afbeeldingen naar video’s &gt; Geen video’s </w:t>
            </w:r>
          </w:p>
          <w:p w:rsidR="00055D9E" w:rsidRDefault="00055D9E" w:rsidP="001E07C5">
            <w:pPr>
              <w:pStyle w:val="Lijstalinea"/>
              <w:numPr>
                <w:ilvl w:val="0"/>
                <w:numId w:val="3"/>
              </w:numPr>
              <w:rPr>
                <w:rFonts w:ascii="Verdana" w:hAnsi="Verdana"/>
              </w:rPr>
            </w:pPr>
            <w:r w:rsidRPr="00641417">
              <w:rPr>
                <w:rFonts w:ascii="Verdana" w:hAnsi="Verdana"/>
                <w:u w:val="single"/>
              </w:rPr>
              <w:t>Eindwerk</w:t>
            </w:r>
            <w:r>
              <w:rPr>
                <w:rFonts w:ascii="Verdana" w:hAnsi="Verdana"/>
              </w:rPr>
              <w:t xml:space="preserve"> – Aangevuld in de zoekbalk van Bing &gt;  </w:t>
            </w:r>
            <w:r w:rsidRPr="00055D9E">
              <w:rPr>
                <w:rFonts w:ascii="Arial" w:hAnsi="Arial" w:cs="Arial"/>
                <w:color w:val="666666"/>
                <w:sz w:val="18"/>
                <w:szCs w:val="18"/>
                <w:shd w:val="clear" w:color="auto" w:fill="FFFFFF"/>
              </w:rPr>
              <w:t xml:space="preserve"> </w:t>
            </w:r>
            <w:r w:rsidRPr="00055D9E">
              <w:rPr>
                <w:rFonts w:ascii="Verdana" w:hAnsi="Verdana"/>
              </w:rPr>
              <w:t>606 000 Resultaten</w:t>
            </w:r>
          </w:p>
          <w:p w:rsidR="002E5FAF" w:rsidRPr="00EC1CB5" w:rsidRDefault="002E5FAF" w:rsidP="002E5FAF">
            <w:pPr>
              <w:pStyle w:val="Lijstalinea"/>
              <w:ind w:left="1440"/>
              <w:rPr>
                <w:rFonts w:ascii="Verdana" w:hAnsi="Verdana"/>
              </w:rPr>
            </w:pPr>
          </w:p>
        </w:tc>
        <w:tc>
          <w:tcPr>
            <w:tcW w:w="3147" w:type="dxa"/>
          </w:tcPr>
          <w:p w:rsidR="00EC1CB5" w:rsidRDefault="00EC1CB5" w:rsidP="00EC1CB5">
            <w:pPr>
              <w:rPr>
                <w:rFonts w:ascii="Verdana" w:hAnsi="Verdana"/>
              </w:rPr>
            </w:pPr>
          </w:p>
          <w:p w:rsidR="00EC1CB5" w:rsidRDefault="00EC1CB5" w:rsidP="00EC1CB5">
            <w:pPr>
              <w:rPr>
                <w:rFonts w:ascii="Verdana" w:hAnsi="Verdana"/>
              </w:rPr>
            </w:pPr>
            <w:r w:rsidRPr="00EC1CB5">
              <w:rPr>
                <w:rFonts w:ascii="Verdana" w:hAnsi="Verdana"/>
              </w:rPr>
              <w:t>Ongeveer 6.520 resultaten</w:t>
            </w:r>
          </w:p>
          <w:p w:rsidR="001D4203" w:rsidRDefault="001D4203" w:rsidP="00EC1CB5">
            <w:pPr>
              <w:rPr>
                <w:rFonts w:ascii="Verdana" w:hAnsi="Verdana"/>
              </w:rPr>
            </w:pPr>
          </w:p>
          <w:p w:rsidR="001D4203" w:rsidRDefault="001D4203" w:rsidP="00EC1CB5">
            <w:pPr>
              <w:rPr>
                <w:rFonts w:ascii="Verdana" w:hAnsi="Verdana"/>
              </w:rPr>
            </w:pPr>
          </w:p>
          <w:p w:rsidR="001D4203" w:rsidRDefault="001D4203" w:rsidP="00EC1CB5">
            <w:pPr>
              <w:rPr>
                <w:rFonts w:ascii="Verdana" w:hAnsi="Verdana"/>
              </w:rPr>
            </w:pPr>
          </w:p>
          <w:p w:rsidR="001D4203" w:rsidRDefault="001D4203" w:rsidP="00EC1CB5">
            <w:pPr>
              <w:rPr>
                <w:rFonts w:ascii="Verdana" w:hAnsi="Verdana"/>
              </w:rPr>
            </w:pPr>
          </w:p>
          <w:p w:rsidR="00031BA3" w:rsidRDefault="00031BA3" w:rsidP="00EC1CB5">
            <w:pPr>
              <w:rPr>
                <w:rFonts w:ascii="Verdana" w:hAnsi="Verdana"/>
              </w:rPr>
            </w:pPr>
          </w:p>
          <w:p w:rsidR="00031BA3" w:rsidRDefault="00031BA3" w:rsidP="00EC1CB5">
            <w:pPr>
              <w:rPr>
                <w:rFonts w:ascii="Verdana" w:hAnsi="Verdana"/>
              </w:rPr>
            </w:pPr>
          </w:p>
          <w:p w:rsidR="00031BA3" w:rsidRDefault="00031BA3" w:rsidP="00EC1CB5">
            <w:pPr>
              <w:rPr>
                <w:rFonts w:ascii="Verdana" w:hAnsi="Verdana"/>
              </w:rPr>
            </w:pPr>
          </w:p>
          <w:p w:rsidR="00031BA3" w:rsidRDefault="00031BA3" w:rsidP="00EC1CB5">
            <w:pPr>
              <w:rPr>
                <w:rFonts w:ascii="Verdana" w:hAnsi="Verdana"/>
              </w:rPr>
            </w:pPr>
          </w:p>
          <w:p w:rsidR="00031BA3" w:rsidRDefault="00031BA3" w:rsidP="00EC1CB5">
            <w:pPr>
              <w:rPr>
                <w:rFonts w:ascii="Verdana" w:hAnsi="Verdana"/>
              </w:rPr>
            </w:pPr>
          </w:p>
          <w:p w:rsidR="00031BA3" w:rsidRDefault="00031BA3" w:rsidP="00EC1CB5">
            <w:pPr>
              <w:rPr>
                <w:rFonts w:ascii="Verdana" w:hAnsi="Verdana"/>
              </w:rPr>
            </w:pPr>
          </w:p>
          <w:p w:rsidR="00031BA3" w:rsidRDefault="00031BA3" w:rsidP="00EC1CB5">
            <w:pPr>
              <w:rPr>
                <w:rFonts w:ascii="Verdana" w:hAnsi="Verdana"/>
              </w:rPr>
            </w:pPr>
          </w:p>
          <w:p w:rsidR="00031BA3" w:rsidRDefault="00031BA3" w:rsidP="00EC1CB5">
            <w:pPr>
              <w:rPr>
                <w:rFonts w:ascii="Verdana" w:hAnsi="Verdana"/>
              </w:rPr>
            </w:pPr>
          </w:p>
          <w:p w:rsidR="00EC1CB5" w:rsidRDefault="00EC1CB5" w:rsidP="00EC1CB5">
            <w:pPr>
              <w:rPr>
                <w:rFonts w:ascii="Verdana" w:hAnsi="Verdana"/>
              </w:rPr>
            </w:pPr>
            <w:r w:rsidRPr="00EC1CB5">
              <w:rPr>
                <w:rFonts w:ascii="Verdana" w:hAnsi="Verdana"/>
              </w:rPr>
              <w:t>107,000 results</w:t>
            </w:r>
          </w:p>
          <w:p w:rsidR="00EC1CB5" w:rsidRDefault="00EC1CB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1E07C5" w:rsidRDefault="001E07C5" w:rsidP="00EC1CB5">
            <w:pPr>
              <w:rPr>
                <w:rFonts w:ascii="Verdana" w:hAnsi="Verdana"/>
              </w:rPr>
            </w:pPr>
          </w:p>
          <w:p w:rsidR="00EC1CB5" w:rsidRDefault="00EC1CB5" w:rsidP="00EC1CB5">
            <w:pPr>
              <w:rPr>
                <w:rFonts w:ascii="Verdana" w:hAnsi="Verdana"/>
              </w:rPr>
            </w:pPr>
            <w:r w:rsidRPr="00EC1CB5">
              <w:rPr>
                <w:rFonts w:ascii="Verdana" w:hAnsi="Verdana"/>
              </w:rPr>
              <w:t>25 100 Resultaten</w:t>
            </w:r>
          </w:p>
          <w:p w:rsidR="00EC1CB5" w:rsidRDefault="00EC1CB5" w:rsidP="00EC1CB5">
            <w:pPr>
              <w:rPr>
                <w:rFonts w:ascii="Verdana" w:hAnsi="Verdana"/>
              </w:rPr>
            </w:pPr>
          </w:p>
        </w:tc>
      </w:tr>
      <w:tr w:rsidR="00C528AD" w:rsidTr="00EC1CB5">
        <w:trPr>
          <w:trHeight w:val="446"/>
        </w:trPr>
        <w:tc>
          <w:tcPr>
            <w:tcW w:w="6776" w:type="dxa"/>
          </w:tcPr>
          <w:p w:rsidR="00EC1CB5" w:rsidRPr="00EC1CB5" w:rsidRDefault="00EC1CB5" w:rsidP="00EC1CB5">
            <w:pPr>
              <w:pStyle w:val="Lijstalinea"/>
              <w:numPr>
                <w:ilvl w:val="0"/>
                <w:numId w:val="16"/>
              </w:numPr>
              <w:rPr>
                <w:rFonts w:ascii="Verdana" w:hAnsi="Verdana"/>
              </w:rPr>
            </w:pPr>
            <w:r w:rsidRPr="00EC1CB5">
              <w:rPr>
                <w:rFonts w:ascii="Verdana" w:hAnsi="Verdana"/>
              </w:rPr>
              <w:t>JONGEREN EN MISDRIJVEN</w:t>
            </w:r>
          </w:p>
          <w:p w:rsidR="00C528AD" w:rsidRDefault="00C528AD" w:rsidP="00EC1CB5">
            <w:pPr>
              <w:pStyle w:val="Lijstalinea"/>
              <w:numPr>
                <w:ilvl w:val="0"/>
                <w:numId w:val="2"/>
              </w:numPr>
              <w:rPr>
                <w:rFonts w:ascii="Verdana" w:hAnsi="Verdana"/>
              </w:rPr>
            </w:pPr>
            <w:r w:rsidRPr="00EC1CB5">
              <w:rPr>
                <w:rFonts w:ascii="Verdana" w:hAnsi="Verdana"/>
              </w:rPr>
              <w:t>Google Chrome</w:t>
            </w:r>
          </w:p>
          <w:p w:rsidR="00EC1CB5" w:rsidRDefault="00055D9E" w:rsidP="00055D9E">
            <w:pPr>
              <w:pStyle w:val="Lijstalinea"/>
              <w:numPr>
                <w:ilvl w:val="0"/>
                <w:numId w:val="3"/>
              </w:numPr>
              <w:rPr>
                <w:rFonts w:ascii="Verdana" w:hAnsi="Verdana"/>
              </w:rPr>
            </w:pPr>
            <w:r w:rsidRPr="00641417">
              <w:rPr>
                <w:rFonts w:ascii="Verdana" w:hAnsi="Verdana"/>
                <w:u w:val="single"/>
              </w:rPr>
              <w:t>Boek</w:t>
            </w:r>
            <w:r>
              <w:rPr>
                <w:rFonts w:ascii="Verdana" w:hAnsi="Verdana"/>
              </w:rPr>
              <w:t xml:space="preserve"> – Aangevuld in de zoekbalk van Google Chrome &gt; </w:t>
            </w:r>
            <w:r w:rsidRPr="00055D9E">
              <w:rPr>
                <w:rFonts w:ascii="Arial" w:hAnsi="Arial" w:cs="Arial"/>
                <w:color w:val="808080"/>
                <w:shd w:val="clear" w:color="auto" w:fill="FFFFFF"/>
              </w:rPr>
              <w:t xml:space="preserve"> </w:t>
            </w:r>
            <w:r w:rsidRPr="00055D9E">
              <w:rPr>
                <w:rFonts w:ascii="Verdana" w:hAnsi="Verdana"/>
              </w:rPr>
              <w:t>255.000 resultaten </w:t>
            </w:r>
          </w:p>
          <w:p w:rsidR="00055D9E" w:rsidRDefault="00055D9E" w:rsidP="00055D9E">
            <w:pPr>
              <w:pStyle w:val="Lijstalinea"/>
              <w:numPr>
                <w:ilvl w:val="0"/>
                <w:numId w:val="3"/>
              </w:numPr>
              <w:rPr>
                <w:rFonts w:ascii="Verdana" w:hAnsi="Verdana"/>
              </w:rPr>
            </w:pPr>
            <w:r w:rsidRPr="00641417">
              <w:rPr>
                <w:rFonts w:ascii="Verdana" w:hAnsi="Verdana"/>
                <w:u w:val="single"/>
              </w:rPr>
              <w:t>Krantenartikel</w:t>
            </w:r>
            <w:r>
              <w:rPr>
                <w:rFonts w:ascii="Verdana" w:hAnsi="Verdana"/>
              </w:rPr>
              <w:t xml:space="preserve"> – Aangevuld in de zoekbalk van Google Chrome &gt; </w:t>
            </w:r>
            <w:r w:rsidR="006A3CA9" w:rsidRPr="006A3CA9">
              <w:rPr>
                <w:rFonts w:ascii="Arial" w:hAnsi="Arial" w:cs="Arial"/>
                <w:color w:val="808080"/>
                <w:shd w:val="clear" w:color="auto" w:fill="FFFFFF"/>
              </w:rPr>
              <w:t xml:space="preserve"> </w:t>
            </w:r>
            <w:r w:rsidR="006A3CA9" w:rsidRPr="006A3CA9">
              <w:rPr>
                <w:rFonts w:ascii="Verdana" w:hAnsi="Verdana"/>
              </w:rPr>
              <w:t>12.900 resultaten</w:t>
            </w:r>
          </w:p>
          <w:p w:rsidR="006A3CA9" w:rsidRDefault="006A3CA9" w:rsidP="00055D9E">
            <w:pPr>
              <w:pStyle w:val="Lijstalinea"/>
              <w:numPr>
                <w:ilvl w:val="0"/>
                <w:numId w:val="3"/>
              </w:numPr>
              <w:rPr>
                <w:rFonts w:ascii="Verdana" w:hAnsi="Verdana"/>
              </w:rPr>
            </w:pPr>
            <w:r w:rsidRPr="00641417">
              <w:rPr>
                <w:rFonts w:ascii="Verdana" w:hAnsi="Verdana"/>
                <w:u w:val="single"/>
              </w:rPr>
              <w:t>Afbeeldingen</w:t>
            </w:r>
            <w:r>
              <w:rPr>
                <w:rFonts w:ascii="Verdana" w:hAnsi="Verdana"/>
              </w:rPr>
              <w:t xml:space="preserve"> – Jongeren en misdrijven in de zoekbalk van Google Chrome , verder naar afbeeldingen &gt; Heel veel, geen concreet aantal</w:t>
            </w:r>
          </w:p>
          <w:p w:rsidR="006A3CA9" w:rsidRDefault="006A3CA9" w:rsidP="00055D9E">
            <w:pPr>
              <w:pStyle w:val="Lijstalinea"/>
              <w:numPr>
                <w:ilvl w:val="0"/>
                <w:numId w:val="3"/>
              </w:numPr>
              <w:rPr>
                <w:rFonts w:ascii="Verdana" w:hAnsi="Verdana"/>
              </w:rPr>
            </w:pPr>
            <w:r w:rsidRPr="00641417">
              <w:rPr>
                <w:rFonts w:ascii="Verdana" w:hAnsi="Verdana"/>
                <w:u w:val="single"/>
              </w:rPr>
              <w:t>Video</w:t>
            </w:r>
            <w:r>
              <w:rPr>
                <w:rFonts w:ascii="Verdana" w:hAnsi="Verdana"/>
              </w:rPr>
              <w:t xml:space="preserve"> – Jongeren en misdrijven in de zoekbalk van Google Chrome, verder naar video’s &gt; </w:t>
            </w:r>
            <w:r w:rsidRPr="006A3CA9">
              <w:rPr>
                <w:rFonts w:ascii="Arial" w:hAnsi="Arial" w:cs="Arial"/>
                <w:color w:val="808080"/>
                <w:shd w:val="clear" w:color="auto" w:fill="FFFFFF"/>
              </w:rPr>
              <w:t xml:space="preserve"> </w:t>
            </w:r>
            <w:r w:rsidRPr="006A3CA9">
              <w:rPr>
                <w:rFonts w:ascii="Verdana" w:hAnsi="Verdana"/>
              </w:rPr>
              <w:t>6.980 resultaten</w:t>
            </w:r>
          </w:p>
          <w:p w:rsidR="006A3CA9" w:rsidRDefault="006A3CA9" w:rsidP="00055D9E">
            <w:pPr>
              <w:pStyle w:val="Lijstalinea"/>
              <w:numPr>
                <w:ilvl w:val="0"/>
                <w:numId w:val="3"/>
              </w:numPr>
              <w:rPr>
                <w:rFonts w:ascii="Verdana" w:hAnsi="Verdana"/>
              </w:rPr>
            </w:pPr>
            <w:r w:rsidRPr="00641417">
              <w:rPr>
                <w:rFonts w:ascii="Verdana" w:hAnsi="Verdana"/>
                <w:u w:val="single"/>
              </w:rPr>
              <w:t>Eindwerk</w:t>
            </w:r>
            <w:r>
              <w:rPr>
                <w:rFonts w:ascii="Verdana" w:hAnsi="Verdana"/>
              </w:rPr>
              <w:t xml:space="preserve"> – Aangevuld in de zoekbalk van Google Chrome &gt; </w:t>
            </w:r>
            <w:r w:rsidRPr="006A3CA9">
              <w:rPr>
                <w:rFonts w:ascii="Arial" w:hAnsi="Arial" w:cs="Arial"/>
                <w:color w:val="808080"/>
                <w:shd w:val="clear" w:color="auto" w:fill="FFFFFF"/>
              </w:rPr>
              <w:t xml:space="preserve"> </w:t>
            </w:r>
            <w:r w:rsidRPr="006A3CA9">
              <w:rPr>
                <w:rFonts w:ascii="Verdana" w:hAnsi="Verdana"/>
              </w:rPr>
              <w:t>1.710 resultaten</w:t>
            </w:r>
          </w:p>
          <w:p w:rsidR="006A3CA9" w:rsidRDefault="006A3CA9" w:rsidP="006A3CA9">
            <w:pPr>
              <w:pStyle w:val="Lijstalinea"/>
              <w:ind w:left="1440"/>
              <w:rPr>
                <w:rFonts w:ascii="Verdana" w:hAnsi="Verdana"/>
              </w:rPr>
            </w:pPr>
          </w:p>
          <w:p w:rsidR="00EC1CB5" w:rsidRDefault="00EC1CB5" w:rsidP="00EC1CB5">
            <w:pPr>
              <w:pStyle w:val="Lijstalinea"/>
              <w:numPr>
                <w:ilvl w:val="0"/>
                <w:numId w:val="2"/>
              </w:numPr>
              <w:rPr>
                <w:rFonts w:ascii="Verdana" w:hAnsi="Verdana"/>
              </w:rPr>
            </w:pPr>
            <w:r>
              <w:rPr>
                <w:rFonts w:ascii="Verdana" w:hAnsi="Verdana"/>
              </w:rPr>
              <w:t>Yahoo</w:t>
            </w:r>
          </w:p>
          <w:p w:rsidR="006A3CA9" w:rsidRDefault="006A3CA9" w:rsidP="006A3CA9">
            <w:pPr>
              <w:pStyle w:val="Lijstalinea"/>
              <w:numPr>
                <w:ilvl w:val="0"/>
                <w:numId w:val="3"/>
              </w:numPr>
              <w:rPr>
                <w:rFonts w:ascii="Verdana" w:hAnsi="Verdana"/>
              </w:rPr>
            </w:pPr>
            <w:r w:rsidRPr="00641417">
              <w:rPr>
                <w:rFonts w:ascii="Verdana" w:hAnsi="Verdana"/>
                <w:u w:val="single"/>
              </w:rPr>
              <w:t>Boek</w:t>
            </w:r>
            <w:r>
              <w:rPr>
                <w:rFonts w:ascii="Verdana" w:hAnsi="Verdana"/>
              </w:rPr>
              <w:t xml:space="preserve"> – Aangevuld in de zoekbalk van Yahoo &gt; </w:t>
            </w:r>
            <w:r w:rsidRPr="006A3CA9">
              <w:rPr>
                <w:rFonts w:ascii="Helvetica" w:hAnsi="Helvetica"/>
                <w:color w:val="525252"/>
                <w:sz w:val="20"/>
                <w:szCs w:val="20"/>
                <w:shd w:val="clear" w:color="auto" w:fill="FFFFFF"/>
              </w:rPr>
              <w:t xml:space="preserve"> </w:t>
            </w:r>
            <w:r w:rsidRPr="006A3CA9">
              <w:rPr>
                <w:rFonts w:ascii="Verdana" w:hAnsi="Verdana"/>
              </w:rPr>
              <w:t>26,000,000 results</w:t>
            </w:r>
          </w:p>
          <w:p w:rsidR="006A3CA9" w:rsidRDefault="006A3CA9" w:rsidP="006A3CA9">
            <w:pPr>
              <w:pStyle w:val="Lijstalinea"/>
              <w:numPr>
                <w:ilvl w:val="0"/>
                <w:numId w:val="3"/>
              </w:numPr>
              <w:rPr>
                <w:rFonts w:ascii="Verdana" w:hAnsi="Verdana"/>
              </w:rPr>
            </w:pPr>
            <w:r w:rsidRPr="00641417">
              <w:rPr>
                <w:rFonts w:ascii="Verdana" w:hAnsi="Verdana"/>
                <w:u w:val="single"/>
              </w:rPr>
              <w:t>Krantenartikel</w:t>
            </w:r>
            <w:r>
              <w:rPr>
                <w:rFonts w:ascii="Verdana" w:hAnsi="Verdana"/>
              </w:rPr>
              <w:t xml:space="preserve"> – Aangevuld in de zoekbalk van Yahoo &gt; </w:t>
            </w:r>
            <w:r w:rsidRPr="006A3CA9">
              <w:rPr>
                <w:rFonts w:ascii="Helvetica" w:hAnsi="Helvetica"/>
                <w:color w:val="525252"/>
                <w:sz w:val="20"/>
                <w:szCs w:val="20"/>
                <w:shd w:val="clear" w:color="auto" w:fill="FFFFFF"/>
              </w:rPr>
              <w:t xml:space="preserve"> </w:t>
            </w:r>
            <w:r w:rsidRPr="006A3CA9">
              <w:rPr>
                <w:rFonts w:ascii="Verdana" w:hAnsi="Verdana"/>
              </w:rPr>
              <w:t>23,500,000 results</w:t>
            </w:r>
          </w:p>
          <w:p w:rsidR="006A3CA9" w:rsidRDefault="006A3CA9" w:rsidP="006A3CA9">
            <w:pPr>
              <w:pStyle w:val="Lijstalinea"/>
              <w:numPr>
                <w:ilvl w:val="0"/>
                <w:numId w:val="3"/>
              </w:numPr>
              <w:rPr>
                <w:rFonts w:ascii="Verdana" w:hAnsi="Verdana"/>
              </w:rPr>
            </w:pPr>
            <w:r w:rsidRPr="00641417">
              <w:rPr>
                <w:rFonts w:ascii="Verdana" w:hAnsi="Verdana"/>
                <w:u w:val="single"/>
              </w:rPr>
              <w:t>Afbeeldingen</w:t>
            </w:r>
            <w:r>
              <w:rPr>
                <w:rFonts w:ascii="Verdana" w:hAnsi="Verdana"/>
              </w:rPr>
              <w:t xml:space="preserve"> – Jongeren en misdrijven ingevuld in de zoekbalk van Yahoo, verder naar images &gt; Heel veel, zonder concreet aantal</w:t>
            </w:r>
          </w:p>
          <w:p w:rsidR="006A3CA9" w:rsidRDefault="006A3CA9" w:rsidP="006A3CA9">
            <w:pPr>
              <w:pStyle w:val="Lijstalinea"/>
              <w:numPr>
                <w:ilvl w:val="0"/>
                <w:numId w:val="3"/>
              </w:numPr>
              <w:rPr>
                <w:rFonts w:ascii="Verdana" w:hAnsi="Verdana"/>
              </w:rPr>
            </w:pPr>
            <w:r w:rsidRPr="00641417">
              <w:rPr>
                <w:rFonts w:ascii="Verdana" w:hAnsi="Verdana"/>
                <w:u w:val="single"/>
              </w:rPr>
              <w:t>Video</w:t>
            </w:r>
            <w:r>
              <w:rPr>
                <w:rFonts w:ascii="Verdana" w:hAnsi="Verdana"/>
              </w:rPr>
              <w:t xml:space="preserve"> – Jongeren en misdrijven ingevuld in de zoekbalk van Yahoo, verder naar video’s   &gt; 30 Video’s</w:t>
            </w:r>
          </w:p>
          <w:p w:rsidR="006A3CA9" w:rsidRPr="006A3CA9" w:rsidRDefault="006A3CA9" w:rsidP="006A3CA9">
            <w:pPr>
              <w:pStyle w:val="Lijstalinea"/>
              <w:numPr>
                <w:ilvl w:val="0"/>
                <w:numId w:val="3"/>
              </w:numPr>
              <w:rPr>
                <w:rFonts w:ascii="Verdana" w:hAnsi="Verdana"/>
              </w:rPr>
            </w:pPr>
            <w:r w:rsidRPr="00641417">
              <w:rPr>
                <w:rFonts w:ascii="Verdana" w:hAnsi="Verdana"/>
                <w:u w:val="single"/>
              </w:rPr>
              <w:t>Eindwerk</w:t>
            </w:r>
            <w:r>
              <w:rPr>
                <w:rFonts w:ascii="Verdana" w:hAnsi="Verdana"/>
              </w:rPr>
              <w:t xml:space="preserve"> – Aangevuld in de zoekbalk van Yahoo &gt; </w:t>
            </w:r>
            <w:r w:rsidR="00641417" w:rsidRPr="00641417">
              <w:rPr>
                <w:rFonts w:ascii="Helvetica" w:hAnsi="Helvetica"/>
                <w:color w:val="525252"/>
                <w:sz w:val="20"/>
                <w:szCs w:val="20"/>
                <w:shd w:val="clear" w:color="auto" w:fill="FFFFFF"/>
              </w:rPr>
              <w:t xml:space="preserve"> </w:t>
            </w:r>
            <w:r w:rsidR="00641417" w:rsidRPr="00641417">
              <w:rPr>
                <w:rFonts w:ascii="Verdana" w:hAnsi="Verdana"/>
              </w:rPr>
              <w:t>23,500,000 results</w:t>
            </w:r>
          </w:p>
          <w:p w:rsidR="00EC1CB5" w:rsidRPr="00EC1CB5" w:rsidRDefault="00EC1CB5" w:rsidP="00EC1CB5">
            <w:pPr>
              <w:pStyle w:val="Lijstalinea"/>
              <w:rPr>
                <w:rFonts w:ascii="Verdana" w:hAnsi="Verdana"/>
              </w:rPr>
            </w:pPr>
          </w:p>
          <w:p w:rsidR="00641417" w:rsidRPr="00641417" w:rsidRDefault="00EC1CB5" w:rsidP="00641417">
            <w:pPr>
              <w:pStyle w:val="Lijstalinea"/>
              <w:numPr>
                <w:ilvl w:val="0"/>
                <w:numId w:val="2"/>
              </w:numPr>
              <w:rPr>
                <w:rFonts w:ascii="Verdana" w:hAnsi="Verdana"/>
              </w:rPr>
            </w:pPr>
            <w:r>
              <w:rPr>
                <w:rFonts w:ascii="Verdana" w:hAnsi="Verdana"/>
              </w:rPr>
              <w:t>Bing</w:t>
            </w:r>
          </w:p>
          <w:p w:rsidR="00641417" w:rsidRDefault="00641417" w:rsidP="00641417">
            <w:pPr>
              <w:pStyle w:val="Lijstalinea"/>
              <w:numPr>
                <w:ilvl w:val="0"/>
                <w:numId w:val="3"/>
              </w:numPr>
              <w:rPr>
                <w:rFonts w:ascii="Verdana" w:hAnsi="Verdana"/>
              </w:rPr>
            </w:pPr>
            <w:r w:rsidRPr="00641417">
              <w:rPr>
                <w:rFonts w:ascii="Verdana" w:hAnsi="Verdana"/>
                <w:u w:val="single"/>
              </w:rPr>
              <w:t>Boek</w:t>
            </w:r>
            <w:r>
              <w:rPr>
                <w:rFonts w:ascii="Verdana" w:hAnsi="Verdana"/>
              </w:rPr>
              <w:t xml:space="preserve"> – Aangevuld in de zoekbalk van Bing &gt; </w:t>
            </w:r>
            <w:r w:rsidRPr="00641417">
              <w:rPr>
                <w:rFonts w:ascii="Arial" w:hAnsi="Arial" w:cs="Arial"/>
                <w:color w:val="666666"/>
                <w:sz w:val="18"/>
                <w:szCs w:val="18"/>
                <w:shd w:val="clear" w:color="auto" w:fill="FFFFFF"/>
              </w:rPr>
              <w:t xml:space="preserve"> </w:t>
            </w:r>
            <w:r w:rsidRPr="00641417">
              <w:rPr>
                <w:rFonts w:ascii="Verdana" w:hAnsi="Verdana"/>
              </w:rPr>
              <w:t>16 800 000 Resultaten</w:t>
            </w:r>
          </w:p>
          <w:p w:rsidR="00641417" w:rsidRDefault="00641417" w:rsidP="00641417">
            <w:pPr>
              <w:pStyle w:val="Lijstalinea"/>
              <w:numPr>
                <w:ilvl w:val="0"/>
                <w:numId w:val="3"/>
              </w:numPr>
              <w:rPr>
                <w:rFonts w:ascii="Verdana" w:hAnsi="Verdana"/>
              </w:rPr>
            </w:pPr>
            <w:r w:rsidRPr="00641417">
              <w:rPr>
                <w:rFonts w:ascii="Verdana" w:hAnsi="Verdana"/>
                <w:u w:val="single"/>
              </w:rPr>
              <w:t>Krantenartikel</w:t>
            </w:r>
            <w:r>
              <w:rPr>
                <w:rFonts w:ascii="Verdana" w:hAnsi="Verdana"/>
              </w:rPr>
              <w:t xml:space="preserve"> – Aangevuld in de zoekbalk van Bing &gt; </w:t>
            </w:r>
            <w:r w:rsidRPr="00641417">
              <w:rPr>
                <w:rFonts w:ascii="Arial" w:hAnsi="Arial" w:cs="Arial"/>
                <w:color w:val="666666"/>
                <w:sz w:val="18"/>
                <w:szCs w:val="18"/>
                <w:shd w:val="clear" w:color="auto" w:fill="FFFFFF"/>
              </w:rPr>
              <w:t xml:space="preserve"> </w:t>
            </w:r>
            <w:r w:rsidRPr="00641417">
              <w:rPr>
                <w:rFonts w:ascii="Verdana" w:hAnsi="Verdana"/>
              </w:rPr>
              <w:t>881 000 Resultaten</w:t>
            </w:r>
          </w:p>
          <w:p w:rsidR="00641417" w:rsidRDefault="00641417" w:rsidP="00641417">
            <w:pPr>
              <w:pStyle w:val="Lijstalinea"/>
              <w:numPr>
                <w:ilvl w:val="0"/>
                <w:numId w:val="3"/>
              </w:numPr>
              <w:rPr>
                <w:rFonts w:ascii="Verdana" w:hAnsi="Verdana"/>
              </w:rPr>
            </w:pPr>
            <w:r w:rsidRPr="00641417">
              <w:rPr>
                <w:rFonts w:ascii="Verdana" w:hAnsi="Verdana"/>
                <w:u w:val="single"/>
              </w:rPr>
              <w:t>Afbeeldingen</w:t>
            </w:r>
            <w:r>
              <w:rPr>
                <w:rFonts w:ascii="Verdana" w:hAnsi="Verdana"/>
              </w:rPr>
              <w:t xml:space="preserve"> – Jongeren en misdrijven ingevuld in de zoekbalk van Bing, verder naar Afbeeldingen &gt; Heel erg veel, geen concreet aantal</w:t>
            </w:r>
          </w:p>
          <w:p w:rsidR="00641417" w:rsidRPr="00641417" w:rsidRDefault="00641417" w:rsidP="00641417">
            <w:pPr>
              <w:pStyle w:val="Lijstalinea"/>
              <w:numPr>
                <w:ilvl w:val="0"/>
                <w:numId w:val="3"/>
              </w:numPr>
              <w:rPr>
                <w:rFonts w:ascii="Verdana" w:hAnsi="Verdana"/>
              </w:rPr>
            </w:pPr>
            <w:r w:rsidRPr="00641417">
              <w:rPr>
                <w:rFonts w:ascii="Verdana" w:hAnsi="Verdana"/>
                <w:u w:val="single"/>
              </w:rPr>
              <w:t>Video</w:t>
            </w:r>
            <w:r>
              <w:rPr>
                <w:rFonts w:ascii="Verdana" w:hAnsi="Verdana"/>
              </w:rPr>
              <w:t xml:space="preserve"> - </w:t>
            </w:r>
            <w:r w:rsidRPr="00641417">
              <w:rPr>
                <w:rFonts w:ascii="Verdana" w:hAnsi="Verdana"/>
              </w:rPr>
              <w:t xml:space="preserve"> Jongeren en misdrijven ingevuld in de zoekbalk van Bing</w:t>
            </w:r>
            <w:r>
              <w:rPr>
                <w:rFonts w:ascii="Verdana" w:hAnsi="Verdana"/>
              </w:rPr>
              <w:t xml:space="preserve">, verder naar video’s &gt; 34 video’s </w:t>
            </w:r>
          </w:p>
          <w:p w:rsidR="00641417" w:rsidRPr="00EC1CB5" w:rsidRDefault="00641417" w:rsidP="00641417">
            <w:pPr>
              <w:pStyle w:val="Lijstalinea"/>
              <w:numPr>
                <w:ilvl w:val="0"/>
                <w:numId w:val="3"/>
              </w:numPr>
              <w:rPr>
                <w:rFonts w:ascii="Verdana" w:hAnsi="Verdana"/>
              </w:rPr>
            </w:pPr>
            <w:r w:rsidRPr="00641417">
              <w:rPr>
                <w:rFonts w:ascii="Verdana" w:hAnsi="Verdana"/>
                <w:u w:val="single"/>
              </w:rPr>
              <w:lastRenderedPageBreak/>
              <w:t>Eindwerk</w:t>
            </w:r>
            <w:r>
              <w:rPr>
                <w:rFonts w:ascii="Verdana" w:hAnsi="Verdana"/>
              </w:rPr>
              <w:t xml:space="preserve"> – Aangevuld in de zoekbalk van Bing &gt; </w:t>
            </w:r>
            <w:r w:rsidRPr="00641417">
              <w:rPr>
                <w:rFonts w:ascii="Arial" w:hAnsi="Arial" w:cs="Arial"/>
                <w:color w:val="666666"/>
                <w:sz w:val="18"/>
                <w:szCs w:val="18"/>
                <w:shd w:val="clear" w:color="auto" w:fill="FFFFFF"/>
              </w:rPr>
              <w:t xml:space="preserve"> </w:t>
            </w:r>
            <w:r w:rsidRPr="00641417">
              <w:rPr>
                <w:rFonts w:ascii="Verdana" w:hAnsi="Verdana"/>
              </w:rPr>
              <w:t>533 000 Resultaten</w:t>
            </w:r>
          </w:p>
          <w:p w:rsidR="00EC1CB5" w:rsidRDefault="00EC1CB5" w:rsidP="00EC1CB5">
            <w:pPr>
              <w:rPr>
                <w:rFonts w:ascii="Verdana" w:hAnsi="Verdana"/>
              </w:rPr>
            </w:pPr>
          </w:p>
        </w:tc>
        <w:tc>
          <w:tcPr>
            <w:tcW w:w="3147" w:type="dxa"/>
          </w:tcPr>
          <w:p w:rsidR="00EC1CB5" w:rsidRDefault="00EC1CB5" w:rsidP="00EC1CB5">
            <w:pPr>
              <w:rPr>
                <w:rFonts w:ascii="Verdana" w:hAnsi="Verdana"/>
              </w:rPr>
            </w:pPr>
          </w:p>
          <w:p w:rsidR="00C528AD" w:rsidRPr="00EC1CB5" w:rsidRDefault="00EC1CB5" w:rsidP="00EC1CB5">
            <w:pPr>
              <w:rPr>
                <w:rFonts w:ascii="Verdana" w:hAnsi="Verdana"/>
              </w:rPr>
            </w:pPr>
            <w:r w:rsidRPr="00EC1CB5">
              <w:rPr>
                <w:rFonts w:ascii="Verdana" w:hAnsi="Verdana"/>
              </w:rPr>
              <w:t>Ongeveer 292.000 resultaten</w:t>
            </w: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6A3CA9" w:rsidRDefault="006A3CA9" w:rsidP="00EC1CB5">
            <w:pPr>
              <w:rPr>
                <w:rFonts w:ascii="Verdana" w:hAnsi="Verdana"/>
              </w:rPr>
            </w:pPr>
          </w:p>
          <w:p w:rsidR="00EC1CB5" w:rsidRDefault="00EC1CB5" w:rsidP="00EC1CB5">
            <w:pPr>
              <w:rPr>
                <w:rFonts w:ascii="Verdana" w:hAnsi="Verdana"/>
              </w:rPr>
            </w:pPr>
            <w:r w:rsidRPr="00EC1CB5">
              <w:rPr>
                <w:rFonts w:ascii="Verdana" w:hAnsi="Verdana"/>
              </w:rPr>
              <w:t>29,500,000 results</w:t>
            </w:r>
          </w:p>
          <w:p w:rsidR="00EC1CB5" w:rsidRDefault="00EC1CB5"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641417" w:rsidRDefault="00641417" w:rsidP="00EC1CB5">
            <w:pPr>
              <w:rPr>
                <w:rFonts w:ascii="Verdana" w:hAnsi="Verdana"/>
              </w:rPr>
            </w:pPr>
          </w:p>
          <w:p w:rsidR="00EC1CB5" w:rsidRPr="00EC1CB5" w:rsidRDefault="00EC1CB5" w:rsidP="00EC1CB5">
            <w:pPr>
              <w:rPr>
                <w:rFonts w:ascii="Verdana" w:hAnsi="Verdana"/>
              </w:rPr>
            </w:pPr>
            <w:r w:rsidRPr="00EC1CB5">
              <w:rPr>
                <w:rFonts w:ascii="Verdana" w:hAnsi="Verdana"/>
              </w:rPr>
              <w:t>308 000 Resultaten</w:t>
            </w:r>
          </w:p>
        </w:tc>
      </w:tr>
      <w:tr w:rsidR="00C528AD" w:rsidTr="001D4203">
        <w:trPr>
          <w:trHeight w:val="1750"/>
        </w:trPr>
        <w:tc>
          <w:tcPr>
            <w:tcW w:w="6776" w:type="dxa"/>
          </w:tcPr>
          <w:p w:rsidR="00C528AD" w:rsidRDefault="001D4203" w:rsidP="00EC1CB5">
            <w:pPr>
              <w:pStyle w:val="Lijstalinea"/>
              <w:numPr>
                <w:ilvl w:val="0"/>
                <w:numId w:val="16"/>
              </w:numPr>
              <w:rPr>
                <w:rFonts w:ascii="Verdana" w:hAnsi="Verdana"/>
              </w:rPr>
            </w:pPr>
            <w:r>
              <w:rPr>
                <w:rFonts w:ascii="Verdana" w:hAnsi="Verdana"/>
              </w:rPr>
              <w:t>VAKTERMEN JEUGDCRIMINALITEIT</w:t>
            </w:r>
          </w:p>
          <w:p w:rsidR="00641417" w:rsidRDefault="00EC1CB5" w:rsidP="00AC7F26">
            <w:pPr>
              <w:pStyle w:val="Lijstalinea"/>
              <w:numPr>
                <w:ilvl w:val="0"/>
                <w:numId w:val="2"/>
              </w:numPr>
              <w:rPr>
                <w:rFonts w:ascii="Verdana" w:hAnsi="Verdana"/>
              </w:rPr>
            </w:pPr>
            <w:r>
              <w:rPr>
                <w:rFonts w:ascii="Verdana" w:hAnsi="Verdana"/>
              </w:rPr>
              <w:t>Google Chrome</w:t>
            </w:r>
          </w:p>
          <w:p w:rsidR="00AC7F26" w:rsidRDefault="00AC7F26" w:rsidP="00AC7F26">
            <w:pPr>
              <w:pStyle w:val="Lijstalinea"/>
              <w:numPr>
                <w:ilvl w:val="0"/>
                <w:numId w:val="3"/>
              </w:numPr>
              <w:rPr>
                <w:rFonts w:ascii="Verdana" w:hAnsi="Verdana"/>
              </w:rPr>
            </w:pPr>
            <w:r>
              <w:rPr>
                <w:rFonts w:ascii="Verdana" w:hAnsi="Verdana"/>
              </w:rPr>
              <w:t xml:space="preserve">Boek – Aangevuld in de zoekbalk van Google Chrome &gt; </w:t>
            </w:r>
            <w:r w:rsidRPr="00AC7F26">
              <w:rPr>
                <w:rFonts w:ascii="Arial" w:hAnsi="Arial" w:cs="Arial"/>
                <w:color w:val="808080"/>
                <w:shd w:val="clear" w:color="auto" w:fill="FFFFFF"/>
              </w:rPr>
              <w:t xml:space="preserve"> </w:t>
            </w:r>
            <w:r w:rsidRPr="00AC7F26">
              <w:rPr>
                <w:rFonts w:ascii="Verdana" w:hAnsi="Verdana"/>
              </w:rPr>
              <w:t>350 resultaten</w:t>
            </w:r>
          </w:p>
          <w:p w:rsidR="00AC7F26" w:rsidRDefault="00AC7F26" w:rsidP="00AC7F26">
            <w:pPr>
              <w:pStyle w:val="Lijstalinea"/>
              <w:numPr>
                <w:ilvl w:val="0"/>
                <w:numId w:val="3"/>
              </w:numPr>
              <w:rPr>
                <w:rFonts w:ascii="Verdana" w:hAnsi="Verdana"/>
              </w:rPr>
            </w:pPr>
            <w:r>
              <w:rPr>
                <w:rFonts w:ascii="Verdana" w:hAnsi="Verdana"/>
              </w:rPr>
              <w:t xml:space="preserve">Krantenartikel - </w:t>
            </w:r>
            <w:r w:rsidRPr="00AC7F26">
              <w:rPr>
                <w:rFonts w:ascii="Verdana" w:hAnsi="Verdana"/>
              </w:rPr>
              <w:t>Aangevuld in de zoekbalk van Google Chrome &gt;</w:t>
            </w:r>
            <w:r>
              <w:rPr>
                <w:rFonts w:ascii="Verdana" w:hAnsi="Verdana"/>
              </w:rPr>
              <w:t xml:space="preserve"> </w:t>
            </w:r>
            <w:r w:rsidRPr="00AC7F26">
              <w:rPr>
                <w:rFonts w:ascii="Arial" w:hAnsi="Arial" w:cs="Arial"/>
                <w:color w:val="808080"/>
                <w:shd w:val="clear" w:color="auto" w:fill="FFFFFF"/>
              </w:rPr>
              <w:t xml:space="preserve"> </w:t>
            </w:r>
            <w:r w:rsidRPr="00AC7F26">
              <w:rPr>
                <w:rFonts w:ascii="Verdana" w:hAnsi="Verdana"/>
              </w:rPr>
              <w:t>38 resultaten</w:t>
            </w:r>
          </w:p>
          <w:p w:rsidR="00AC7F26" w:rsidRDefault="00AC7F26" w:rsidP="00AC7F26">
            <w:pPr>
              <w:pStyle w:val="Lijstalinea"/>
              <w:numPr>
                <w:ilvl w:val="0"/>
                <w:numId w:val="3"/>
              </w:numPr>
              <w:rPr>
                <w:rFonts w:ascii="Verdana" w:hAnsi="Verdana"/>
              </w:rPr>
            </w:pPr>
            <w:r>
              <w:rPr>
                <w:rFonts w:ascii="Verdana" w:hAnsi="Verdana"/>
              </w:rPr>
              <w:t>Afbeelding – Vaktermen jeugdcriminaliteit ingevuld in de zoekbalk van Google Chrome, daarna verder in afbeeldingen &gt; Veel, geen concreet aantal</w:t>
            </w:r>
          </w:p>
          <w:p w:rsidR="00AC7F26" w:rsidRPr="00AC7F26" w:rsidRDefault="00AC7F26" w:rsidP="00AC7F26">
            <w:pPr>
              <w:pStyle w:val="Lijstalinea"/>
              <w:numPr>
                <w:ilvl w:val="0"/>
                <w:numId w:val="3"/>
              </w:numPr>
              <w:rPr>
                <w:rFonts w:ascii="Verdana" w:hAnsi="Verdana"/>
              </w:rPr>
            </w:pPr>
            <w:r>
              <w:rPr>
                <w:rFonts w:ascii="Verdana" w:hAnsi="Verdana"/>
              </w:rPr>
              <w:t xml:space="preserve">Video - </w:t>
            </w:r>
            <w:r w:rsidRPr="00AC7F26">
              <w:rPr>
                <w:rFonts w:ascii="Verdana" w:hAnsi="Verdana"/>
              </w:rPr>
              <w:t xml:space="preserve"> Vaktermen jeugdcriminaliteit ingevuld in de zoekbalk van Google Chrome, daarna </w:t>
            </w:r>
            <w:r>
              <w:rPr>
                <w:rFonts w:ascii="Verdana" w:hAnsi="Verdana"/>
              </w:rPr>
              <w:t xml:space="preserve">verder naar video’s </w:t>
            </w:r>
            <w:r w:rsidRPr="00AC7F26">
              <w:rPr>
                <w:rFonts w:ascii="Verdana" w:hAnsi="Verdana"/>
              </w:rPr>
              <w:t>&gt;</w:t>
            </w:r>
            <w:r>
              <w:rPr>
                <w:rFonts w:ascii="Verdana" w:hAnsi="Verdana"/>
              </w:rPr>
              <w:t xml:space="preserve"> 2 video’s</w:t>
            </w:r>
          </w:p>
          <w:p w:rsidR="00AC7F26" w:rsidRPr="00AC7F26" w:rsidRDefault="00AC7F26" w:rsidP="00AC7F26">
            <w:pPr>
              <w:pStyle w:val="Lijstalinea"/>
              <w:numPr>
                <w:ilvl w:val="0"/>
                <w:numId w:val="3"/>
              </w:numPr>
              <w:rPr>
                <w:rFonts w:ascii="Verdana" w:hAnsi="Verdana"/>
              </w:rPr>
            </w:pPr>
            <w:r>
              <w:rPr>
                <w:rFonts w:ascii="Verdana" w:hAnsi="Verdana"/>
              </w:rPr>
              <w:t>Eindwerk – Aangevuld in de zoekbalk van Google Chrome &gt;</w:t>
            </w:r>
            <w:r w:rsidRPr="00AC7F26">
              <w:rPr>
                <w:rFonts w:ascii="Arial" w:hAnsi="Arial" w:cs="Arial"/>
                <w:color w:val="808080"/>
                <w:shd w:val="clear" w:color="auto" w:fill="FFFFFF"/>
              </w:rPr>
              <w:t xml:space="preserve"> </w:t>
            </w:r>
            <w:r w:rsidRPr="00AC7F26">
              <w:rPr>
                <w:rFonts w:ascii="Verdana" w:hAnsi="Verdana"/>
              </w:rPr>
              <w:t>42 resultaten </w:t>
            </w:r>
            <w:r>
              <w:rPr>
                <w:rFonts w:ascii="Verdana" w:hAnsi="Verdana"/>
              </w:rPr>
              <w:t xml:space="preserve"> </w:t>
            </w:r>
          </w:p>
          <w:p w:rsidR="00EC1CB5" w:rsidRDefault="00EC1CB5" w:rsidP="00EC1CB5">
            <w:pPr>
              <w:rPr>
                <w:rFonts w:ascii="Verdana" w:hAnsi="Verdana"/>
              </w:rPr>
            </w:pPr>
          </w:p>
          <w:p w:rsidR="00EC1CB5" w:rsidRDefault="00EC1CB5" w:rsidP="00EC1CB5">
            <w:pPr>
              <w:pStyle w:val="Lijstalinea"/>
              <w:numPr>
                <w:ilvl w:val="0"/>
                <w:numId w:val="2"/>
              </w:numPr>
              <w:rPr>
                <w:rFonts w:ascii="Verdana" w:hAnsi="Verdana"/>
              </w:rPr>
            </w:pPr>
            <w:r>
              <w:rPr>
                <w:rFonts w:ascii="Verdana" w:hAnsi="Verdana"/>
              </w:rPr>
              <w:t>Yahoo</w:t>
            </w:r>
          </w:p>
          <w:p w:rsidR="00AC7F26" w:rsidRPr="00AC7F26" w:rsidRDefault="00AC7F26" w:rsidP="00AC7F26">
            <w:pPr>
              <w:pStyle w:val="Lijstalinea"/>
              <w:numPr>
                <w:ilvl w:val="0"/>
                <w:numId w:val="3"/>
              </w:numPr>
              <w:rPr>
                <w:rFonts w:ascii="Verdana" w:hAnsi="Verdana"/>
              </w:rPr>
            </w:pPr>
            <w:r w:rsidRPr="00AC7F26">
              <w:rPr>
                <w:rFonts w:ascii="Verdana" w:hAnsi="Verdana"/>
              </w:rPr>
              <w:t xml:space="preserve">Boek – Aangevuld </w:t>
            </w:r>
            <w:r>
              <w:rPr>
                <w:rFonts w:ascii="Verdana" w:hAnsi="Verdana"/>
              </w:rPr>
              <w:t xml:space="preserve">in de zoekbalk van Yahoo </w:t>
            </w:r>
            <w:r w:rsidRPr="00AC7F26">
              <w:rPr>
                <w:rFonts w:ascii="Verdana" w:hAnsi="Verdana"/>
              </w:rPr>
              <w:t xml:space="preserve"> &gt; 84,300 results</w:t>
            </w:r>
          </w:p>
          <w:p w:rsidR="00AC7F26" w:rsidRPr="00AC7F26" w:rsidRDefault="00AC7F26" w:rsidP="00AC7F26">
            <w:pPr>
              <w:pStyle w:val="Lijstalinea"/>
              <w:numPr>
                <w:ilvl w:val="0"/>
                <w:numId w:val="3"/>
              </w:numPr>
              <w:rPr>
                <w:rFonts w:ascii="Verdana" w:hAnsi="Verdana"/>
              </w:rPr>
            </w:pPr>
            <w:r w:rsidRPr="00AC7F26">
              <w:rPr>
                <w:rFonts w:ascii="Verdana" w:hAnsi="Verdana"/>
              </w:rPr>
              <w:t xml:space="preserve">Krantenartikel - Aangevuld </w:t>
            </w:r>
            <w:r>
              <w:rPr>
                <w:rFonts w:ascii="Verdana" w:hAnsi="Verdana"/>
              </w:rPr>
              <w:t>in de zoekbalk van Yahoo</w:t>
            </w:r>
            <w:r w:rsidRPr="00AC7F26">
              <w:rPr>
                <w:rFonts w:ascii="Verdana" w:hAnsi="Verdana"/>
              </w:rPr>
              <w:t xml:space="preserve"> &gt;</w:t>
            </w:r>
            <w:r>
              <w:rPr>
                <w:rFonts w:ascii="Verdana" w:hAnsi="Verdana"/>
              </w:rPr>
              <w:t xml:space="preserve"> </w:t>
            </w:r>
            <w:r w:rsidRPr="00AC7F26">
              <w:rPr>
                <w:rFonts w:ascii="Verdana" w:hAnsi="Verdana"/>
              </w:rPr>
              <w:t>48,000 results</w:t>
            </w:r>
          </w:p>
          <w:p w:rsidR="00AC7F26" w:rsidRPr="00AC7F26" w:rsidRDefault="00AC7F26" w:rsidP="00AC7F26">
            <w:pPr>
              <w:pStyle w:val="Lijstalinea"/>
              <w:numPr>
                <w:ilvl w:val="0"/>
                <w:numId w:val="3"/>
              </w:numPr>
              <w:rPr>
                <w:rFonts w:ascii="Verdana" w:hAnsi="Verdana"/>
              </w:rPr>
            </w:pPr>
            <w:r w:rsidRPr="00AC7F26">
              <w:rPr>
                <w:rFonts w:ascii="Verdana" w:hAnsi="Verdana"/>
              </w:rPr>
              <w:t xml:space="preserve">Afbeelding – Vaktermen jeugdcriminaliteit ingevuld </w:t>
            </w:r>
            <w:r>
              <w:rPr>
                <w:rFonts w:ascii="Verdana" w:hAnsi="Verdana"/>
              </w:rPr>
              <w:t>in de zoekbalk van Yahoo</w:t>
            </w:r>
            <w:r w:rsidRPr="00AC7F26">
              <w:rPr>
                <w:rFonts w:ascii="Verdana" w:hAnsi="Verdana"/>
              </w:rPr>
              <w:t xml:space="preserve">, daarna verder </w:t>
            </w:r>
            <w:r>
              <w:rPr>
                <w:rFonts w:ascii="Verdana" w:hAnsi="Verdana"/>
              </w:rPr>
              <w:t>naar images</w:t>
            </w:r>
            <w:r w:rsidRPr="00AC7F26">
              <w:rPr>
                <w:rFonts w:ascii="Verdana" w:hAnsi="Verdana"/>
              </w:rPr>
              <w:t xml:space="preserve"> &gt;</w:t>
            </w:r>
            <w:r>
              <w:rPr>
                <w:rFonts w:ascii="Verdana" w:hAnsi="Verdana"/>
              </w:rPr>
              <w:t xml:space="preserve"> Geen afbeeldingen</w:t>
            </w:r>
          </w:p>
          <w:p w:rsidR="00AC7F26" w:rsidRPr="00AC7F26" w:rsidRDefault="00AC7F26" w:rsidP="00AC7F26">
            <w:pPr>
              <w:pStyle w:val="Lijstalinea"/>
              <w:numPr>
                <w:ilvl w:val="0"/>
                <w:numId w:val="3"/>
              </w:numPr>
              <w:rPr>
                <w:rFonts w:ascii="Verdana" w:hAnsi="Verdana"/>
              </w:rPr>
            </w:pPr>
            <w:r w:rsidRPr="00AC7F26">
              <w:rPr>
                <w:rFonts w:ascii="Verdana" w:hAnsi="Verdana"/>
              </w:rPr>
              <w:t xml:space="preserve">Video -  Vaktermen jeugdcriminaliteit ingevuld </w:t>
            </w:r>
            <w:r>
              <w:rPr>
                <w:rFonts w:ascii="Verdana" w:hAnsi="Verdana"/>
              </w:rPr>
              <w:t>in de zoekbalk van Yahoo</w:t>
            </w:r>
            <w:r w:rsidRPr="00AC7F26">
              <w:rPr>
                <w:rFonts w:ascii="Verdana" w:hAnsi="Verdana"/>
              </w:rPr>
              <w:t>, daarna verder naar video’s &gt;</w:t>
            </w:r>
            <w:r>
              <w:rPr>
                <w:rFonts w:ascii="Verdana" w:hAnsi="Verdana"/>
              </w:rPr>
              <w:t xml:space="preserve"> Geen video’s</w:t>
            </w:r>
          </w:p>
          <w:p w:rsidR="00AC7F26" w:rsidRPr="00AC7F26" w:rsidRDefault="00AC7F26" w:rsidP="00AC7F26">
            <w:pPr>
              <w:pStyle w:val="Lijstalinea"/>
              <w:numPr>
                <w:ilvl w:val="0"/>
                <w:numId w:val="3"/>
              </w:numPr>
              <w:rPr>
                <w:rFonts w:ascii="Verdana" w:hAnsi="Verdana"/>
              </w:rPr>
            </w:pPr>
            <w:r w:rsidRPr="00AC7F26">
              <w:rPr>
                <w:rFonts w:ascii="Verdana" w:hAnsi="Verdana"/>
              </w:rPr>
              <w:t>Eindwerk – Aangevuld in de zoekbalk va</w:t>
            </w:r>
            <w:r>
              <w:rPr>
                <w:rFonts w:ascii="Verdana" w:hAnsi="Verdana"/>
              </w:rPr>
              <w:t>n Yahoo</w:t>
            </w:r>
            <w:r w:rsidRPr="00AC7F26">
              <w:rPr>
                <w:rFonts w:ascii="Verdana" w:hAnsi="Verdana"/>
              </w:rPr>
              <w:t xml:space="preserve"> &gt; 20,000 results</w:t>
            </w:r>
          </w:p>
          <w:p w:rsidR="00EC1CB5" w:rsidRPr="00EC1CB5" w:rsidRDefault="00EC1CB5" w:rsidP="00EC1CB5">
            <w:pPr>
              <w:pStyle w:val="Lijstalinea"/>
              <w:rPr>
                <w:rFonts w:ascii="Verdana" w:hAnsi="Verdana"/>
              </w:rPr>
            </w:pPr>
          </w:p>
          <w:p w:rsidR="00EC1CB5" w:rsidRDefault="00EC1CB5" w:rsidP="00EC1CB5">
            <w:pPr>
              <w:pStyle w:val="Lijstalinea"/>
              <w:numPr>
                <w:ilvl w:val="0"/>
                <w:numId w:val="2"/>
              </w:numPr>
              <w:rPr>
                <w:rFonts w:ascii="Verdana" w:hAnsi="Verdana"/>
              </w:rPr>
            </w:pPr>
            <w:r>
              <w:rPr>
                <w:rFonts w:ascii="Verdana" w:hAnsi="Verdana"/>
              </w:rPr>
              <w:t xml:space="preserve">Bing </w:t>
            </w:r>
          </w:p>
          <w:p w:rsidR="00AC7F26" w:rsidRDefault="00AC7F26" w:rsidP="00AC7F26">
            <w:pPr>
              <w:pStyle w:val="Lijstalinea"/>
              <w:numPr>
                <w:ilvl w:val="0"/>
                <w:numId w:val="3"/>
              </w:numPr>
              <w:rPr>
                <w:rFonts w:ascii="Verdana" w:hAnsi="Verdana"/>
              </w:rPr>
            </w:pPr>
            <w:r>
              <w:rPr>
                <w:rFonts w:ascii="Verdana" w:hAnsi="Verdana"/>
              </w:rPr>
              <w:t xml:space="preserve">Boek – Aangevuld in de zoekbalk van Bing &gt; </w:t>
            </w:r>
            <w:r w:rsidR="002E5FAF" w:rsidRPr="002E5FAF">
              <w:rPr>
                <w:rFonts w:ascii="Verdana" w:hAnsi="Verdana"/>
              </w:rPr>
              <w:t>107 000 Resultaten</w:t>
            </w:r>
          </w:p>
          <w:p w:rsidR="00AC7F26" w:rsidRDefault="00AC7F26" w:rsidP="00AC7F26">
            <w:pPr>
              <w:pStyle w:val="Lijstalinea"/>
              <w:numPr>
                <w:ilvl w:val="0"/>
                <w:numId w:val="3"/>
              </w:numPr>
              <w:rPr>
                <w:rFonts w:ascii="Verdana" w:hAnsi="Verdana"/>
              </w:rPr>
            </w:pPr>
            <w:r>
              <w:rPr>
                <w:rFonts w:ascii="Verdana" w:hAnsi="Verdana"/>
              </w:rPr>
              <w:t xml:space="preserve">Krantenartikel - </w:t>
            </w:r>
            <w:r w:rsidRPr="00AC7F26">
              <w:rPr>
                <w:rFonts w:ascii="Verdana" w:hAnsi="Verdana"/>
              </w:rPr>
              <w:t xml:space="preserve">Aangevuld in de zoekbalk van </w:t>
            </w:r>
            <w:r>
              <w:rPr>
                <w:rFonts w:ascii="Verdana" w:hAnsi="Verdana"/>
              </w:rPr>
              <w:t>Bing</w:t>
            </w:r>
            <w:r w:rsidRPr="00AC7F26">
              <w:rPr>
                <w:rFonts w:ascii="Verdana" w:hAnsi="Verdana"/>
              </w:rPr>
              <w:t xml:space="preserve"> &gt;</w:t>
            </w:r>
            <w:r w:rsidR="002E5FAF">
              <w:rPr>
                <w:rFonts w:ascii="Verdana" w:hAnsi="Verdana"/>
              </w:rPr>
              <w:t xml:space="preserve"> </w:t>
            </w:r>
            <w:r w:rsidR="002E5FAF" w:rsidRPr="002E5FAF">
              <w:rPr>
                <w:rFonts w:ascii="Verdana" w:hAnsi="Verdana"/>
              </w:rPr>
              <w:t>27 800 Resultaten</w:t>
            </w:r>
          </w:p>
          <w:p w:rsidR="00AC7F26" w:rsidRDefault="00AC7F26" w:rsidP="00AC7F26">
            <w:pPr>
              <w:pStyle w:val="Lijstalinea"/>
              <w:numPr>
                <w:ilvl w:val="0"/>
                <w:numId w:val="3"/>
              </w:numPr>
              <w:rPr>
                <w:rFonts w:ascii="Verdana" w:hAnsi="Verdana"/>
              </w:rPr>
            </w:pPr>
            <w:r>
              <w:rPr>
                <w:rFonts w:ascii="Verdana" w:hAnsi="Verdana"/>
              </w:rPr>
              <w:t>Afbeelding – Vaktermen jeugdcriminaliteit ingevuld in de zoekbalk van Bing, daarna verder in afbeeldingen &gt;</w:t>
            </w:r>
            <w:r w:rsidR="002E5FAF">
              <w:rPr>
                <w:rFonts w:ascii="Verdana" w:hAnsi="Verdana"/>
              </w:rPr>
              <w:t xml:space="preserve"> 1 afbeelding</w:t>
            </w:r>
          </w:p>
          <w:p w:rsidR="00AC7F26" w:rsidRPr="00AC7F26" w:rsidRDefault="00AC7F26" w:rsidP="00AC7F26">
            <w:pPr>
              <w:pStyle w:val="Lijstalinea"/>
              <w:numPr>
                <w:ilvl w:val="0"/>
                <w:numId w:val="3"/>
              </w:numPr>
              <w:rPr>
                <w:rFonts w:ascii="Verdana" w:hAnsi="Verdana"/>
              </w:rPr>
            </w:pPr>
            <w:r>
              <w:rPr>
                <w:rFonts w:ascii="Verdana" w:hAnsi="Verdana"/>
              </w:rPr>
              <w:t xml:space="preserve">Video - </w:t>
            </w:r>
            <w:r w:rsidRPr="00AC7F26">
              <w:rPr>
                <w:rFonts w:ascii="Verdana" w:hAnsi="Verdana"/>
              </w:rPr>
              <w:t xml:space="preserve"> Vaktermen jeugdcriminaliteit ingevuld in de zoekbalk van </w:t>
            </w:r>
            <w:r>
              <w:rPr>
                <w:rFonts w:ascii="Verdana" w:hAnsi="Verdana"/>
              </w:rPr>
              <w:t>Bing</w:t>
            </w:r>
            <w:r w:rsidRPr="00AC7F26">
              <w:rPr>
                <w:rFonts w:ascii="Verdana" w:hAnsi="Verdana"/>
              </w:rPr>
              <w:t xml:space="preserve">, daarna </w:t>
            </w:r>
            <w:r>
              <w:rPr>
                <w:rFonts w:ascii="Verdana" w:hAnsi="Verdana"/>
              </w:rPr>
              <w:t xml:space="preserve">verder naar video’s </w:t>
            </w:r>
            <w:r w:rsidRPr="00AC7F26">
              <w:rPr>
                <w:rFonts w:ascii="Verdana" w:hAnsi="Verdana"/>
              </w:rPr>
              <w:t>&gt;</w:t>
            </w:r>
            <w:r w:rsidR="002E5FAF">
              <w:rPr>
                <w:rFonts w:ascii="Verdana" w:hAnsi="Verdana"/>
              </w:rPr>
              <w:t xml:space="preserve"> Geen video’s</w:t>
            </w:r>
          </w:p>
          <w:p w:rsidR="00AC7F26" w:rsidRPr="00AC7F26" w:rsidRDefault="00AC7F26" w:rsidP="00AC7F26">
            <w:pPr>
              <w:pStyle w:val="Lijstalinea"/>
              <w:numPr>
                <w:ilvl w:val="0"/>
                <w:numId w:val="3"/>
              </w:numPr>
              <w:rPr>
                <w:rFonts w:ascii="Verdana" w:hAnsi="Verdana"/>
              </w:rPr>
            </w:pPr>
            <w:r>
              <w:rPr>
                <w:rFonts w:ascii="Verdana" w:hAnsi="Verdana"/>
              </w:rPr>
              <w:t xml:space="preserve">Eindwerk – Aangevuld in de zoekbalk van Bing &gt; </w:t>
            </w:r>
            <w:r w:rsidR="002E5FAF" w:rsidRPr="002E5FAF">
              <w:rPr>
                <w:rFonts w:ascii="Verdana" w:hAnsi="Verdana"/>
              </w:rPr>
              <w:t>103 000 Resultaten</w:t>
            </w:r>
          </w:p>
          <w:p w:rsidR="00AC7F26" w:rsidRDefault="00AC7F26" w:rsidP="00AC7F26">
            <w:pPr>
              <w:pStyle w:val="Lijstalinea"/>
              <w:ind w:left="1080"/>
              <w:rPr>
                <w:rFonts w:ascii="Verdana" w:hAnsi="Verdana"/>
              </w:rPr>
            </w:pPr>
          </w:p>
          <w:p w:rsidR="001D4203" w:rsidRPr="001D4203" w:rsidRDefault="001D4203" w:rsidP="001D4203">
            <w:pPr>
              <w:rPr>
                <w:rFonts w:ascii="Verdana" w:hAnsi="Verdana"/>
              </w:rPr>
            </w:pPr>
          </w:p>
        </w:tc>
        <w:tc>
          <w:tcPr>
            <w:tcW w:w="3147" w:type="dxa"/>
          </w:tcPr>
          <w:p w:rsidR="00C528AD" w:rsidRDefault="00C528AD" w:rsidP="00EC1CB5">
            <w:pPr>
              <w:rPr>
                <w:rFonts w:ascii="Verdana" w:hAnsi="Verdana"/>
              </w:rPr>
            </w:pPr>
          </w:p>
          <w:p w:rsidR="001D4203" w:rsidRDefault="001D4203" w:rsidP="00EC1CB5">
            <w:pPr>
              <w:rPr>
                <w:rFonts w:ascii="Verdana" w:hAnsi="Verdana"/>
              </w:rPr>
            </w:pPr>
            <w:r w:rsidRPr="001D4203">
              <w:rPr>
                <w:rFonts w:ascii="Verdana" w:hAnsi="Verdana"/>
              </w:rPr>
              <w:t>488 resultaten</w:t>
            </w:r>
          </w:p>
          <w:p w:rsidR="001D4203" w:rsidRDefault="001D4203"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1D4203" w:rsidRDefault="001D4203" w:rsidP="00EC1CB5">
            <w:pPr>
              <w:rPr>
                <w:rFonts w:ascii="Verdana" w:hAnsi="Verdana"/>
              </w:rPr>
            </w:pPr>
            <w:r w:rsidRPr="001D4203">
              <w:rPr>
                <w:rFonts w:ascii="Verdana" w:hAnsi="Verdana"/>
              </w:rPr>
              <w:t>207 results</w:t>
            </w:r>
          </w:p>
          <w:p w:rsidR="001D4203" w:rsidRDefault="001D4203"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AC7F26" w:rsidRDefault="00AC7F26" w:rsidP="00EC1CB5">
            <w:pPr>
              <w:rPr>
                <w:rFonts w:ascii="Verdana" w:hAnsi="Verdana"/>
              </w:rPr>
            </w:pPr>
          </w:p>
          <w:p w:rsidR="001D4203" w:rsidRDefault="001D4203" w:rsidP="00EC1CB5">
            <w:pPr>
              <w:rPr>
                <w:rFonts w:ascii="Verdana" w:hAnsi="Verdana"/>
              </w:rPr>
            </w:pPr>
            <w:r w:rsidRPr="001D4203">
              <w:rPr>
                <w:rFonts w:ascii="Verdana" w:hAnsi="Verdana"/>
              </w:rPr>
              <w:t>90 Resultaten</w:t>
            </w:r>
          </w:p>
        </w:tc>
      </w:tr>
    </w:tbl>
    <w:p w:rsidR="00C528AD" w:rsidRDefault="00C528AD" w:rsidP="00C528AD">
      <w:pPr>
        <w:ind w:left="360"/>
        <w:rPr>
          <w:rFonts w:ascii="Verdana" w:hAnsi="Verdana"/>
        </w:rPr>
      </w:pPr>
    </w:p>
    <w:p w:rsidR="002E5FAF" w:rsidRPr="0095264C" w:rsidRDefault="002E5FAF" w:rsidP="002B03C8">
      <w:pPr>
        <w:pStyle w:val="Kop2"/>
        <w:rPr>
          <w:rFonts w:ascii="Verdana" w:hAnsi="Verdana"/>
          <w:color w:val="auto"/>
          <w:highlight w:val="lightGray"/>
        </w:rPr>
      </w:pPr>
      <w:r>
        <w:br w:type="page"/>
      </w:r>
      <w:bookmarkStart w:id="4" w:name="_Toc501460105"/>
      <w:r w:rsidRPr="0095264C">
        <w:rPr>
          <w:rFonts w:ascii="Verdana" w:hAnsi="Verdana"/>
          <w:color w:val="auto"/>
          <w:sz w:val="24"/>
          <w:highlight w:val="lightGray"/>
        </w:rPr>
        <w:lastRenderedPageBreak/>
        <w:t>3.</w:t>
      </w:r>
      <w:r w:rsidR="002B03C8" w:rsidRPr="0095264C">
        <w:rPr>
          <w:rFonts w:ascii="Verdana" w:hAnsi="Verdana"/>
          <w:color w:val="auto"/>
          <w:sz w:val="24"/>
          <w:highlight w:val="lightGray"/>
        </w:rPr>
        <w:t xml:space="preserve"> </w:t>
      </w:r>
      <w:r w:rsidRPr="0095264C">
        <w:rPr>
          <w:rFonts w:ascii="Verdana" w:hAnsi="Verdana"/>
          <w:color w:val="auto"/>
          <w:sz w:val="24"/>
          <w:highlight w:val="lightGray"/>
        </w:rPr>
        <w:t xml:space="preserve"> Gebruik dezelfde zoektermen (of combinaties ervan) voor een gelijkaardige verkennende zoekopdracht via Limo. Probeer aldus ook diverse soorten bronnen (zelfde ? ander ?) te vinden.</w:t>
      </w:r>
      <w:bookmarkEnd w:id="4"/>
    </w:p>
    <w:p w:rsidR="00AA75E1" w:rsidRPr="0095264C" w:rsidRDefault="002E5FAF" w:rsidP="0095264C">
      <w:pPr>
        <w:rPr>
          <w:rFonts w:ascii="Verdana" w:hAnsi="Verdana"/>
          <w:sz w:val="24"/>
          <w:highlight w:val="lightGray"/>
        </w:rPr>
      </w:pPr>
      <w:r w:rsidRPr="0095264C">
        <w:rPr>
          <w:rFonts w:ascii="Verdana" w:hAnsi="Verdana"/>
          <w:sz w:val="24"/>
          <w:highlight w:val="lightGray"/>
        </w:rPr>
        <w:t>Geef een beknopt overzicht van je zoekresultaten.</w:t>
      </w:r>
      <w:r w:rsidRPr="0095264C">
        <w:rPr>
          <w:rFonts w:ascii="Verdana" w:hAnsi="Verdana"/>
          <w:sz w:val="24"/>
          <w:highlight w:val="lightGray"/>
        </w:rPr>
        <w:br/>
        <w:t>a. Hoeveel resultaten bekom je ?</w:t>
      </w:r>
      <w:r w:rsidRPr="0095264C">
        <w:rPr>
          <w:rFonts w:ascii="Verdana" w:hAnsi="Verdana"/>
          <w:sz w:val="24"/>
          <w:highlight w:val="lightGray"/>
        </w:rPr>
        <w:br/>
        <w:t>b. Welke soorten informatiebronnen bekom je ? Maak hier eveneens een overzicht van in een tabel. Doel is toch 5 à 8 soorten te vinden.</w:t>
      </w:r>
    </w:p>
    <w:p w:rsidR="006A0BD0" w:rsidRDefault="006A0BD0" w:rsidP="00464DAB">
      <w:pPr>
        <w:ind w:left="708"/>
        <w:rPr>
          <w:rFonts w:ascii="Verdana" w:hAnsi="Verdana"/>
        </w:rPr>
      </w:pPr>
    </w:p>
    <w:tbl>
      <w:tblPr>
        <w:tblStyle w:val="Tabelraster"/>
        <w:tblW w:w="0" w:type="auto"/>
        <w:tblInd w:w="708" w:type="dxa"/>
        <w:tblLook w:val="04A0" w:firstRow="1" w:lastRow="0" w:firstColumn="1" w:lastColumn="0" w:noHBand="0" w:noVBand="1"/>
      </w:tblPr>
      <w:tblGrid>
        <w:gridCol w:w="6375"/>
        <w:gridCol w:w="1979"/>
      </w:tblGrid>
      <w:tr w:rsidR="00464DAB" w:rsidTr="00464DAB">
        <w:tc>
          <w:tcPr>
            <w:tcW w:w="6375" w:type="dxa"/>
          </w:tcPr>
          <w:p w:rsidR="00464DAB" w:rsidRDefault="00464DAB" w:rsidP="00464DAB">
            <w:pPr>
              <w:rPr>
                <w:rFonts w:ascii="Verdana" w:hAnsi="Verdana"/>
              </w:rPr>
            </w:pPr>
            <w:r>
              <w:rPr>
                <w:rFonts w:ascii="Verdana" w:hAnsi="Verdana"/>
              </w:rPr>
              <w:t>ZOEKTERM</w:t>
            </w:r>
          </w:p>
          <w:p w:rsidR="00464DAB" w:rsidRDefault="00464DAB" w:rsidP="00464DAB">
            <w:pPr>
              <w:rPr>
                <w:rFonts w:ascii="Verdana" w:hAnsi="Verdana"/>
              </w:rPr>
            </w:pPr>
          </w:p>
        </w:tc>
        <w:tc>
          <w:tcPr>
            <w:tcW w:w="1979" w:type="dxa"/>
          </w:tcPr>
          <w:p w:rsidR="00464DAB" w:rsidRDefault="00464DAB" w:rsidP="00464DAB">
            <w:pPr>
              <w:rPr>
                <w:rFonts w:ascii="Verdana" w:hAnsi="Verdana"/>
              </w:rPr>
            </w:pPr>
            <w:r>
              <w:rPr>
                <w:rFonts w:ascii="Verdana" w:hAnsi="Verdana"/>
              </w:rPr>
              <w:t>AANTAL</w:t>
            </w:r>
          </w:p>
        </w:tc>
      </w:tr>
      <w:tr w:rsidR="00464DAB" w:rsidTr="00464DAB">
        <w:tc>
          <w:tcPr>
            <w:tcW w:w="6375" w:type="dxa"/>
          </w:tcPr>
          <w:p w:rsidR="00464DAB" w:rsidRDefault="00464DAB" w:rsidP="00464DAB">
            <w:pPr>
              <w:pStyle w:val="Lijstalinea"/>
              <w:numPr>
                <w:ilvl w:val="0"/>
                <w:numId w:val="22"/>
              </w:numPr>
              <w:rPr>
                <w:rFonts w:ascii="Verdana" w:hAnsi="Verdana"/>
              </w:rPr>
            </w:pPr>
            <w:r>
              <w:rPr>
                <w:rFonts w:ascii="Verdana" w:hAnsi="Verdana"/>
              </w:rPr>
              <w:t>JEUGDCRIMINALITEIT WIKIPEDIA</w:t>
            </w:r>
          </w:p>
          <w:p w:rsidR="00464DAB" w:rsidRDefault="00464DAB" w:rsidP="00464DAB">
            <w:pPr>
              <w:pStyle w:val="Lijstalinea"/>
              <w:numPr>
                <w:ilvl w:val="0"/>
                <w:numId w:val="2"/>
              </w:numPr>
              <w:rPr>
                <w:rFonts w:ascii="Verdana" w:hAnsi="Verdana"/>
              </w:rPr>
            </w:pPr>
            <w:r>
              <w:rPr>
                <w:rFonts w:ascii="Verdana" w:hAnsi="Verdana"/>
              </w:rPr>
              <w:t>Artikel</w:t>
            </w:r>
          </w:p>
          <w:p w:rsidR="00464DAB" w:rsidRPr="00464DAB" w:rsidRDefault="00464DAB" w:rsidP="00464DAB">
            <w:pPr>
              <w:pStyle w:val="Lijstalinea"/>
              <w:ind w:left="1080"/>
              <w:rPr>
                <w:rFonts w:ascii="Verdana" w:hAnsi="Verdana"/>
                <w:bCs/>
              </w:rPr>
            </w:pPr>
            <w:r>
              <w:rPr>
                <w:rFonts w:ascii="Verdana" w:hAnsi="Verdana"/>
                <w:bCs/>
              </w:rPr>
              <w:t>‘</w:t>
            </w:r>
            <w:r w:rsidRPr="00464DAB">
              <w:rPr>
                <w:rFonts w:ascii="Verdana" w:hAnsi="Verdana"/>
                <w:bCs/>
              </w:rPr>
              <w:t>Josine Junger-Tas: The Life and Works of a Compassionate Criminologist</w:t>
            </w:r>
            <w:r>
              <w:rPr>
                <w:rFonts w:ascii="Verdana" w:hAnsi="Verdana"/>
                <w:bCs/>
              </w:rPr>
              <w:t>’</w:t>
            </w:r>
          </w:p>
          <w:p w:rsidR="00464DAB" w:rsidRPr="00464DAB" w:rsidRDefault="00464DAB" w:rsidP="00464DAB">
            <w:pPr>
              <w:pStyle w:val="Lijstalinea"/>
              <w:ind w:left="1080"/>
              <w:rPr>
                <w:rFonts w:ascii="Verdana" w:hAnsi="Verdana"/>
              </w:rPr>
            </w:pPr>
          </w:p>
        </w:tc>
        <w:tc>
          <w:tcPr>
            <w:tcW w:w="1979" w:type="dxa"/>
          </w:tcPr>
          <w:p w:rsidR="00464DAB" w:rsidRDefault="00464DAB" w:rsidP="00464DAB">
            <w:pPr>
              <w:rPr>
                <w:rFonts w:ascii="Verdana" w:hAnsi="Verdana"/>
              </w:rPr>
            </w:pPr>
            <w:r>
              <w:rPr>
                <w:rFonts w:ascii="Verdana" w:hAnsi="Verdana"/>
              </w:rPr>
              <w:t>1</w:t>
            </w:r>
          </w:p>
        </w:tc>
      </w:tr>
      <w:tr w:rsidR="00464DAB" w:rsidTr="00464DAB">
        <w:tc>
          <w:tcPr>
            <w:tcW w:w="6375" w:type="dxa"/>
          </w:tcPr>
          <w:p w:rsidR="00464DAB" w:rsidRDefault="00464DAB" w:rsidP="00464DAB">
            <w:pPr>
              <w:pStyle w:val="Lijstalinea"/>
              <w:numPr>
                <w:ilvl w:val="0"/>
                <w:numId w:val="22"/>
              </w:numPr>
              <w:rPr>
                <w:rFonts w:ascii="Verdana" w:hAnsi="Verdana"/>
              </w:rPr>
            </w:pPr>
            <w:r>
              <w:rPr>
                <w:rFonts w:ascii="Verdana" w:hAnsi="Verdana"/>
              </w:rPr>
              <w:t>JONGEREN EN MISDRIJVEN</w:t>
            </w:r>
          </w:p>
          <w:p w:rsidR="00464DAB" w:rsidRDefault="00464DAB" w:rsidP="00464DAB">
            <w:pPr>
              <w:pStyle w:val="Lijstalinea"/>
              <w:numPr>
                <w:ilvl w:val="0"/>
                <w:numId w:val="2"/>
              </w:numPr>
              <w:rPr>
                <w:rFonts w:ascii="Verdana" w:hAnsi="Verdana"/>
              </w:rPr>
            </w:pPr>
            <w:r>
              <w:rPr>
                <w:rFonts w:ascii="Verdana" w:hAnsi="Verdana"/>
              </w:rPr>
              <w:t>Proefschrift (</w:t>
            </w:r>
            <w:r w:rsidR="006A0BD0">
              <w:rPr>
                <w:rFonts w:ascii="Verdana" w:hAnsi="Verdana"/>
              </w:rPr>
              <w:t>5)</w:t>
            </w:r>
          </w:p>
          <w:p w:rsidR="006A0BD0" w:rsidRDefault="006A0BD0" w:rsidP="00464DAB">
            <w:pPr>
              <w:pStyle w:val="Lijstalinea"/>
              <w:numPr>
                <w:ilvl w:val="0"/>
                <w:numId w:val="2"/>
              </w:numPr>
              <w:rPr>
                <w:rFonts w:ascii="Verdana" w:hAnsi="Verdana"/>
              </w:rPr>
            </w:pPr>
            <w:r>
              <w:rPr>
                <w:rFonts w:ascii="Verdana" w:hAnsi="Verdana"/>
              </w:rPr>
              <w:t>Artikel (152)</w:t>
            </w:r>
          </w:p>
          <w:p w:rsidR="006A0BD0" w:rsidRDefault="006A0BD0" w:rsidP="00464DAB">
            <w:pPr>
              <w:pStyle w:val="Lijstalinea"/>
              <w:numPr>
                <w:ilvl w:val="0"/>
                <w:numId w:val="2"/>
              </w:numPr>
              <w:rPr>
                <w:rFonts w:ascii="Verdana" w:hAnsi="Verdana"/>
              </w:rPr>
            </w:pPr>
            <w:r>
              <w:rPr>
                <w:rFonts w:ascii="Verdana" w:hAnsi="Verdana"/>
              </w:rPr>
              <w:t>Boek (11)</w:t>
            </w:r>
          </w:p>
          <w:p w:rsidR="006A0BD0" w:rsidRPr="006A0BD0" w:rsidRDefault="006A0BD0" w:rsidP="006A0BD0">
            <w:pPr>
              <w:rPr>
                <w:rFonts w:ascii="Verdana" w:hAnsi="Verdana"/>
              </w:rPr>
            </w:pPr>
          </w:p>
        </w:tc>
        <w:tc>
          <w:tcPr>
            <w:tcW w:w="1979" w:type="dxa"/>
          </w:tcPr>
          <w:p w:rsidR="00464DAB" w:rsidRDefault="00464DAB" w:rsidP="00464DAB">
            <w:pPr>
              <w:rPr>
                <w:rFonts w:ascii="Verdana" w:hAnsi="Verdana"/>
              </w:rPr>
            </w:pPr>
            <w:r>
              <w:rPr>
                <w:rFonts w:ascii="Verdana" w:hAnsi="Verdana"/>
              </w:rPr>
              <w:t>16</w:t>
            </w:r>
            <w:r w:rsidR="006A0BD0">
              <w:rPr>
                <w:rFonts w:ascii="Verdana" w:hAnsi="Verdana"/>
              </w:rPr>
              <w:t>8</w:t>
            </w:r>
          </w:p>
          <w:p w:rsidR="00464DAB" w:rsidRDefault="00464DAB" w:rsidP="00464DAB">
            <w:pPr>
              <w:rPr>
                <w:rFonts w:ascii="Verdana" w:hAnsi="Verdana"/>
              </w:rPr>
            </w:pPr>
          </w:p>
        </w:tc>
      </w:tr>
      <w:tr w:rsidR="00464DAB" w:rsidTr="00464DAB">
        <w:tc>
          <w:tcPr>
            <w:tcW w:w="6375" w:type="dxa"/>
          </w:tcPr>
          <w:p w:rsidR="00464DAB" w:rsidRDefault="006A0BD0" w:rsidP="006A0BD0">
            <w:pPr>
              <w:pStyle w:val="Lijstalinea"/>
              <w:numPr>
                <w:ilvl w:val="0"/>
                <w:numId w:val="22"/>
              </w:numPr>
              <w:rPr>
                <w:rFonts w:ascii="Verdana" w:hAnsi="Verdana"/>
              </w:rPr>
            </w:pPr>
            <w:r>
              <w:rPr>
                <w:rFonts w:ascii="Verdana" w:hAnsi="Verdana"/>
              </w:rPr>
              <w:t>VAKTERMEN JEUGDCRIMINALITEIT</w:t>
            </w:r>
          </w:p>
          <w:p w:rsidR="006A0BD0" w:rsidRDefault="006A0BD0" w:rsidP="006A0BD0">
            <w:pPr>
              <w:pStyle w:val="Lijstalinea"/>
              <w:numPr>
                <w:ilvl w:val="0"/>
                <w:numId w:val="2"/>
              </w:numPr>
              <w:rPr>
                <w:rFonts w:ascii="Verdana" w:hAnsi="Verdana"/>
              </w:rPr>
            </w:pPr>
            <w:r>
              <w:rPr>
                <w:rFonts w:ascii="Verdana" w:hAnsi="Verdana"/>
              </w:rPr>
              <w:t xml:space="preserve">Artikel </w:t>
            </w:r>
          </w:p>
          <w:p w:rsidR="006A0BD0" w:rsidRDefault="006A0BD0" w:rsidP="006A0BD0">
            <w:pPr>
              <w:pStyle w:val="Lijstalinea"/>
              <w:ind w:left="1080"/>
              <w:rPr>
                <w:rFonts w:ascii="Verdana" w:hAnsi="Verdana"/>
              </w:rPr>
            </w:pPr>
            <w:r>
              <w:rPr>
                <w:rFonts w:ascii="Verdana" w:hAnsi="Verdana"/>
              </w:rPr>
              <w:t>‘</w:t>
            </w:r>
            <w:r w:rsidRPr="006A0BD0">
              <w:rPr>
                <w:rFonts w:ascii="Verdana" w:hAnsi="Verdana"/>
              </w:rPr>
              <w:t>Comptes Rendus</w:t>
            </w:r>
            <w:r>
              <w:rPr>
                <w:rFonts w:ascii="Verdana" w:hAnsi="Verdana"/>
              </w:rPr>
              <w:t>’</w:t>
            </w:r>
          </w:p>
          <w:p w:rsidR="006A0BD0" w:rsidRPr="006A0BD0" w:rsidRDefault="006A0BD0" w:rsidP="006A0BD0">
            <w:pPr>
              <w:pStyle w:val="Lijstalinea"/>
              <w:ind w:left="1080"/>
              <w:rPr>
                <w:rFonts w:ascii="Verdana" w:hAnsi="Verdana"/>
              </w:rPr>
            </w:pPr>
          </w:p>
        </w:tc>
        <w:tc>
          <w:tcPr>
            <w:tcW w:w="1979" w:type="dxa"/>
          </w:tcPr>
          <w:p w:rsidR="00464DAB" w:rsidRDefault="006A0BD0" w:rsidP="00464DAB">
            <w:pPr>
              <w:rPr>
                <w:rFonts w:ascii="Verdana" w:hAnsi="Verdana"/>
              </w:rPr>
            </w:pPr>
            <w:r>
              <w:rPr>
                <w:rFonts w:ascii="Verdana" w:hAnsi="Verdana"/>
              </w:rPr>
              <w:t>1</w:t>
            </w:r>
          </w:p>
        </w:tc>
      </w:tr>
    </w:tbl>
    <w:p w:rsidR="00464DAB" w:rsidRDefault="00464DAB" w:rsidP="00464DAB">
      <w:pPr>
        <w:ind w:left="708"/>
        <w:rPr>
          <w:rFonts w:ascii="Verdana" w:hAnsi="Verdana"/>
        </w:rPr>
      </w:pPr>
    </w:p>
    <w:p w:rsidR="006A0BD0" w:rsidRPr="0095264C" w:rsidRDefault="006A0BD0" w:rsidP="0095264C">
      <w:pPr>
        <w:rPr>
          <w:rFonts w:ascii="Verdana" w:hAnsi="Verdana"/>
          <w:highlight w:val="lightGray"/>
        </w:rPr>
      </w:pPr>
      <w:r w:rsidRPr="0095264C">
        <w:rPr>
          <w:rStyle w:val="Kop2Char"/>
          <w:rFonts w:ascii="Verdana" w:hAnsi="Verdana"/>
          <w:color w:val="auto"/>
          <w:sz w:val="24"/>
          <w:highlight w:val="lightGray"/>
        </w:rPr>
        <w:t xml:space="preserve"> </w:t>
      </w:r>
      <w:bookmarkStart w:id="5" w:name="_Toc501460106"/>
      <w:r w:rsidR="002B03C8" w:rsidRPr="0095264C">
        <w:rPr>
          <w:rStyle w:val="Kop2Char"/>
          <w:rFonts w:ascii="Verdana" w:hAnsi="Verdana"/>
          <w:color w:val="auto"/>
          <w:sz w:val="24"/>
          <w:highlight w:val="lightGray"/>
        </w:rPr>
        <w:t xml:space="preserve">4. </w:t>
      </w:r>
      <w:r w:rsidRPr="0095264C">
        <w:rPr>
          <w:rStyle w:val="Kop2Char"/>
          <w:rFonts w:ascii="Verdana" w:hAnsi="Verdana"/>
          <w:color w:val="auto"/>
          <w:sz w:val="24"/>
          <w:highlight w:val="lightGray"/>
        </w:rPr>
        <w:t>Kwaliteit van je zoekresultaten</w:t>
      </w:r>
      <w:bookmarkEnd w:id="5"/>
      <w:r w:rsidRPr="0095264C">
        <w:rPr>
          <w:sz w:val="20"/>
          <w:highlight w:val="lightGray"/>
        </w:rPr>
        <w:t> </w:t>
      </w:r>
      <w:r w:rsidRPr="0095264C">
        <w:rPr>
          <w:rFonts w:ascii="Verdana" w:hAnsi="Verdana"/>
          <w:highlight w:val="lightGray"/>
        </w:rPr>
        <w:t>Beoordeel drie willekeurige, maar van verschillende soort, concrete bronnen uit je 'resultatenlijsten' van de globale zoektocht die je deed op internet (deelstap 2). Het beoordelen begint eigenlijk al met het vaststellen welk soort bron je uit je hitlijst neemt. Bewust zijn van wat je uit je lijst pikt, is inderdaad een onderdeel van bewust omgaan met bronnen. Beoordeel de kwaliteit aan de hand van </w:t>
      </w:r>
      <w:r w:rsidRPr="0095264C">
        <w:rPr>
          <w:rFonts w:ascii="Verdana" w:hAnsi="Verdana"/>
          <w:b/>
          <w:bCs/>
          <w:highlight w:val="lightGray"/>
        </w:rPr>
        <w:t>de criteria vermeld in </w:t>
      </w:r>
      <w:hyperlink r:id="rId21" w:history="1">
        <w:r w:rsidRPr="0095264C">
          <w:rPr>
            <w:rStyle w:val="Hyperlink"/>
            <w:rFonts w:ascii="Verdana" w:hAnsi="Verdana"/>
            <w:i/>
            <w:color w:val="auto"/>
            <w:highlight w:val="lightGray"/>
          </w:rPr>
          <w:t>de C.R.A.P.-t</w:t>
        </w:r>
        <w:r w:rsidRPr="0095264C">
          <w:rPr>
            <w:rStyle w:val="Hyperlink"/>
            <w:rFonts w:ascii="Verdana" w:hAnsi="Verdana"/>
            <w:i/>
            <w:color w:val="auto"/>
            <w:highlight w:val="lightGray"/>
          </w:rPr>
          <w:t>e</w:t>
        </w:r>
        <w:r w:rsidRPr="0095264C">
          <w:rPr>
            <w:rStyle w:val="Hyperlink"/>
            <w:rFonts w:ascii="Verdana" w:hAnsi="Verdana"/>
            <w:i/>
            <w:color w:val="auto"/>
            <w:highlight w:val="lightGray"/>
          </w:rPr>
          <w:t>st (klik ernaar)</w:t>
        </w:r>
      </w:hyperlink>
      <w:r w:rsidRPr="0095264C">
        <w:rPr>
          <w:rFonts w:ascii="Verdana" w:hAnsi="Verdana"/>
          <w:highlight w:val="lightGray"/>
        </w:rPr>
        <w:t>, te vinden op de Toledo-community 'Onderzoeks- en informatievaardigheden (Stap 3, paragraaf 2.1).</w:t>
      </w:r>
      <w:hyperlink r:id="rId22" w:history="1">
        <w:r w:rsidRPr="0095264C">
          <w:rPr>
            <w:rStyle w:val="Hyperlink"/>
            <w:rFonts w:ascii="Verdana" w:hAnsi="Verdana"/>
            <w:i/>
            <w:color w:val="auto"/>
            <w:highlight w:val="lightGray"/>
            <w:vertAlign w:val="superscript"/>
          </w:rPr>
          <w:t>3</w:t>
        </w:r>
      </w:hyperlink>
      <w:r w:rsidRPr="0095264C">
        <w:rPr>
          <w:rFonts w:ascii="Verdana" w:hAnsi="Verdana"/>
          <w:highlight w:val="lightGray"/>
        </w:rPr>
        <w:t> Geef voor drie bronnen telkens een antwoord op elk van de vier criteria / vragen (actualiteit, betrouwbaarheid, autoriteit en objectiviteit) en formuleer per bron een besluit van de test.</w:t>
      </w:r>
    </w:p>
    <w:p w:rsidR="006A0BD0" w:rsidRPr="0095264C" w:rsidRDefault="006A0BD0" w:rsidP="0095264C">
      <w:pPr>
        <w:rPr>
          <w:rFonts w:ascii="Verdana" w:hAnsi="Verdana"/>
          <w:highlight w:val="lightGray"/>
        </w:rPr>
      </w:pPr>
      <w:r w:rsidRPr="0095264C">
        <w:rPr>
          <w:rFonts w:ascii="Verdana" w:hAnsi="Verdana"/>
          <w:highlight w:val="lightGray"/>
        </w:rPr>
        <w:t>Pik aldus drie zoekresultaten / gevonden bronnen en doe voor elk de test.</w:t>
      </w:r>
      <w:hyperlink r:id="rId23" w:history="1">
        <w:r w:rsidRPr="0095264C">
          <w:rPr>
            <w:rStyle w:val="Hyperlink"/>
            <w:rFonts w:ascii="Verdana" w:hAnsi="Verdana"/>
            <w:i/>
            <w:color w:val="auto"/>
            <w:highlight w:val="lightGray"/>
            <w:vertAlign w:val="superscript"/>
          </w:rPr>
          <w:t>4</w:t>
        </w:r>
      </w:hyperlink>
    </w:p>
    <w:p w:rsidR="00807180" w:rsidRDefault="00807180" w:rsidP="006A0BD0">
      <w:pPr>
        <w:ind w:firstLine="708"/>
        <w:rPr>
          <w:rFonts w:ascii="Verdana" w:hAnsi="Verdana"/>
          <w:i/>
          <w:highlight w:val="lightGray"/>
        </w:rPr>
      </w:pPr>
    </w:p>
    <w:p w:rsidR="0095264C" w:rsidRDefault="0095264C" w:rsidP="006A0BD0">
      <w:pPr>
        <w:ind w:firstLine="708"/>
        <w:rPr>
          <w:rFonts w:ascii="Verdana" w:hAnsi="Verdana"/>
          <w:i/>
          <w:highlight w:val="lightGray"/>
        </w:rPr>
      </w:pPr>
    </w:p>
    <w:p w:rsidR="0095264C" w:rsidRDefault="0095264C" w:rsidP="006A0BD0">
      <w:pPr>
        <w:ind w:firstLine="708"/>
        <w:rPr>
          <w:rFonts w:ascii="Verdana" w:hAnsi="Verdana"/>
          <w:i/>
          <w:highlight w:val="lightGray"/>
        </w:rPr>
      </w:pPr>
    </w:p>
    <w:p w:rsidR="006A0BD0" w:rsidRDefault="00807180" w:rsidP="00F355B4">
      <w:pPr>
        <w:pStyle w:val="Lijstalinea"/>
        <w:numPr>
          <w:ilvl w:val="0"/>
          <w:numId w:val="25"/>
        </w:numPr>
        <w:rPr>
          <w:rFonts w:ascii="Verdana" w:hAnsi="Verdana"/>
        </w:rPr>
      </w:pPr>
      <w:r>
        <w:rPr>
          <w:rFonts w:ascii="Verdana" w:hAnsi="Verdana"/>
        </w:rPr>
        <w:t>Boek</w:t>
      </w:r>
    </w:p>
    <w:p w:rsidR="00807180" w:rsidRPr="00807180" w:rsidRDefault="00F355B4" w:rsidP="00807180">
      <w:pPr>
        <w:pStyle w:val="Lijstalinea"/>
        <w:numPr>
          <w:ilvl w:val="1"/>
          <w:numId w:val="2"/>
        </w:numPr>
        <w:rPr>
          <w:rFonts w:ascii="Verdana" w:hAnsi="Verdana"/>
        </w:rPr>
      </w:pPr>
      <w:r w:rsidRPr="00F355B4">
        <w:rPr>
          <w:rFonts w:ascii="Verdana" w:hAnsi="Verdana"/>
          <w:u w:val="single"/>
        </w:rPr>
        <w:t>Currency</w:t>
      </w:r>
      <w:r>
        <w:rPr>
          <w:rFonts w:ascii="Verdana" w:hAnsi="Verdana"/>
        </w:rPr>
        <w:t xml:space="preserve"> </w:t>
      </w:r>
      <w:r w:rsidR="00807180">
        <w:rPr>
          <w:rFonts w:ascii="Verdana" w:hAnsi="Verdana"/>
        </w:rPr>
        <w:t>–</w:t>
      </w:r>
      <w:r>
        <w:rPr>
          <w:rFonts w:ascii="Verdana" w:hAnsi="Verdana"/>
        </w:rPr>
        <w:t xml:space="preserve"> </w:t>
      </w:r>
      <w:r w:rsidR="00807180">
        <w:rPr>
          <w:rFonts w:ascii="Verdana" w:hAnsi="Verdana"/>
        </w:rPr>
        <w:t xml:space="preserve">Je vind in een boek altijd de datum van het uitgeven terug. </w:t>
      </w:r>
    </w:p>
    <w:p w:rsidR="00807180" w:rsidRPr="00807180" w:rsidRDefault="00F355B4" w:rsidP="00807180">
      <w:pPr>
        <w:pStyle w:val="Lijstalinea"/>
        <w:numPr>
          <w:ilvl w:val="1"/>
          <w:numId w:val="2"/>
        </w:numPr>
        <w:rPr>
          <w:rFonts w:ascii="Verdana" w:hAnsi="Verdana"/>
        </w:rPr>
      </w:pPr>
      <w:r w:rsidRPr="00807180">
        <w:rPr>
          <w:rFonts w:ascii="Verdana" w:hAnsi="Verdana"/>
          <w:u w:val="single"/>
        </w:rPr>
        <w:t>Reliabillity</w:t>
      </w:r>
      <w:r w:rsidRPr="00807180">
        <w:rPr>
          <w:rFonts w:ascii="Verdana" w:hAnsi="Verdana"/>
        </w:rPr>
        <w:t xml:space="preserve"> </w:t>
      </w:r>
      <w:r w:rsidR="00807180">
        <w:rPr>
          <w:rFonts w:ascii="Verdana" w:hAnsi="Verdana"/>
        </w:rPr>
        <w:t>–</w:t>
      </w:r>
      <w:r w:rsidRPr="00807180">
        <w:rPr>
          <w:rFonts w:ascii="Verdana" w:hAnsi="Verdana"/>
        </w:rPr>
        <w:t xml:space="preserve"> </w:t>
      </w:r>
      <w:r w:rsidR="00807180">
        <w:rPr>
          <w:rFonts w:ascii="Verdana" w:hAnsi="Verdana"/>
        </w:rPr>
        <w:t xml:space="preserve">In een boek is er altijd achteraan of vooraan een bronnenlijst te vinden. Een boek kan soms ook partijdig zijn. </w:t>
      </w:r>
      <w:r w:rsidR="00807180">
        <w:rPr>
          <w:rFonts w:ascii="Verdana" w:hAnsi="Verdana"/>
        </w:rPr>
        <w:lastRenderedPageBreak/>
        <w:t>Hier is het te zien hoe het boek geschreven is, met een verhaallijn of de werkelijkheid.</w:t>
      </w:r>
    </w:p>
    <w:p w:rsidR="00F355B4" w:rsidRPr="00807180" w:rsidRDefault="00F355B4" w:rsidP="00DD3359">
      <w:pPr>
        <w:pStyle w:val="Lijstalinea"/>
        <w:numPr>
          <w:ilvl w:val="1"/>
          <w:numId w:val="2"/>
        </w:numPr>
        <w:rPr>
          <w:rFonts w:ascii="Verdana" w:hAnsi="Verdana"/>
        </w:rPr>
      </w:pPr>
      <w:r w:rsidRPr="00807180">
        <w:rPr>
          <w:rFonts w:ascii="Verdana" w:hAnsi="Verdana"/>
          <w:u w:val="single"/>
        </w:rPr>
        <w:t>Authorit</w:t>
      </w:r>
      <w:r w:rsidR="00230645">
        <w:rPr>
          <w:rFonts w:ascii="Verdana" w:hAnsi="Verdana"/>
          <w:u w:val="single"/>
        </w:rPr>
        <w:t>y</w:t>
      </w:r>
      <w:r w:rsidRPr="00807180">
        <w:rPr>
          <w:rFonts w:ascii="Verdana" w:hAnsi="Verdana"/>
        </w:rPr>
        <w:t xml:space="preserve"> – </w:t>
      </w:r>
      <w:r w:rsidR="00807180">
        <w:rPr>
          <w:rFonts w:ascii="Verdana" w:hAnsi="Verdana"/>
        </w:rPr>
        <w:t>Er is een auteur die het boek gaat schrijven. En vaak zijn dit experts in hun vak. Het kunnen ook mensen zijn die in dergelijke situatie hebben gezeten en het verhaal van hen afschrijven.</w:t>
      </w:r>
    </w:p>
    <w:p w:rsidR="00230645" w:rsidRPr="00230645" w:rsidRDefault="00807180" w:rsidP="00230645">
      <w:pPr>
        <w:pStyle w:val="Lijstalinea"/>
        <w:numPr>
          <w:ilvl w:val="1"/>
          <w:numId w:val="2"/>
        </w:numPr>
        <w:rPr>
          <w:rFonts w:ascii="Verdana" w:hAnsi="Verdana"/>
          <w:u w:val="single"/>
        </w:rPr>
      </w:pPr>
      <w:r w:rsidRPr="00807180">
        <w:rPr>
          <w:rFonts w:ascii="Verdana" w:hAnsi="Verdana"/>
          <w:u w:val="single"/>
        </w:rPr>
        <w:t>Point of view</w:t>
      </w:r>
      <w:r>
        <w:rPr>
          <w:rFonts w:ascii="Verdana" w:hAnsi="Verdana"/>
          <w:u w:val="single"/>
        </w:rPr>
        <w:t xml:space="preserve"> </w:t>
      </w:r>
      <w:r>
        <w:rPr>
          <w:rFonts w:ascii="Verdana" w:hAnsi="Verdana"/>
        </w:rPr>
        <w:t xml:space="preserve">– </w:t>
      </w:r>
      <w:r w:rsidR="00230645">
        <w:rPr>
          <w:rFonts w:ascii="Verdana" w:hAnsi="Verdana"/>
        </w:rPr>
        <w:t xml:space="preserve">Een boek kan met verschillende redenen geschreven worden. Om mensen te informeren, of om gewoon hun verhaal met de wereld te delen. Het doelpubliek zal worden meegegeven, het is te zien over welk onderwerp het gaat. </w:t>
      </w:r>
    </w:p>
    <w:p w:rsidR="00807180" w:rsidRDefault="00807180" w:rsidP="00230645">
      <w:pPr>
        <w:ind w:left="708"/>
        <w:rPr>
          <w:rFonts w:ascii="Verdana" w:hAnsi="Verdana"/>
        </w:rPr>
      </w:pPr>
    </w:p>
    <w:p w:rsidR="00230645" w:rsidRDefault="00230645" w:rsidP="00230645">
      <w:pPr>
        <w:pStyle w:val="Lijstalinea"/>
        <w:numPr>
          <w:ilvl w:val="0"/>
          <w:numId w:val="25"/>
        </w:numPr>
        <w:rPr>
          <w:rFonts w:ascii="Verdana" w:hAnsi="Verdana"/>
        </w:rPr>
      </w:pPr>
      <w:r>
        <w:rPr>
          <w:rFonts w:ascii="Verdana" w:hAnsi="Verdana"/>
        </w:rPr>
        <w:t xml:space="preserve">Krantenartikel </w:t>
      </w:r>
    </w:p>
    <w:p w:rsidR="00230645" w:rsidRDefault="00230645" w:rsidP="00230645">
      <w:pPr>
        <w:pStyle w:val="Lijstalinea"/>
        <w:numPr>
          <w:ilvl w:val="1"/>
          <w:numId w:val="2"/>
        </w:numPr>
        <w:rPr>
          <w:rFonts w:ascii="Verdana" w:hAnsi="Verdana"/>
        </w:rPr>
      </w:pPr>
      <w:r>
        <w:rPr>
          <w:rFonts w:ascii="Verdana" w:hAnsi="Verdana"/>
          <w:u w:val="single"/>
        </w:rPr>
        <w:t xml:space="preserve">Currency </w:t>
      </w:r>
      <w:r>
        <w:rPr>
          <w:rFonts w:ascii="Verdana" w:hAnsi="Verdana"/>
        </w:rPr>
        <w:t xml:space="preserve">– In een krantenartikel staat er altijd vermeldt van wanneer het dateert. </w:t>
      </w:r>
    </w:p>
    <w:p w:rsidR="00230645" w:rsidRDefault="00230645" w:rsidP="00230645">
      <w:pPr>
        <w:pStyle w:val="Lijstalinea"/>
        <w:numPr>
          <w:ilvl w:val="1"/>
          <w:numId w:val="2"/>
        </w:numPr>
        <w:rPr>
          <w:rFonts w:ascii="Verdana" w:hAnsi="Verdana"/>
        </w:rPr>
      </w:pPr>
      <w:r>
        <w:rPr>
          <w:rFonts w:ascii="Verdana" w:hAnsi="Verdana"/>
          <w:u w:val="single"/>
        </w:rPr>
        <w:t xml:space="preserve">Reliabillity </w:t>
      </w:r>
      <w:r>
        <w:rPr>
          <w:rFonts w:ascii="Verdana" w:hAnsi="Verdana"/>
        </w:rPr>
        <w:t xml:space="preserve">– Vaak wordt er ook verwezen naar de bronnen, waar ze informatie vandaan hebben maar niet altijd. </w:t>
      </w:r>
    </w:p>
    <w:p w:rsidR="00230645" w:rsidRDefault="00230645" w:rsidP="00230645">
      <w:pPr>
        <w:pStyle w:val="Lijstalinea"/>
        <w:numPr>
          <w:ilvl w:val="1"/>
          <w:numId w:val="2"/>
        </w:numPr>
        <w:rPr>
          <w:rFonts w:ascii="Verdana" w:hAnsi="Verdana"/>
        </w:rPr>
      </w:pPr>
      <w:r>
        <w:rPr>
          <w:rFonts w:ascii="Verdana" w:hAnsi="Verdana"/>
          <w:u w:val="single"/>
        </w:rPr>
        <w:t xml:space="preserve">Authority </w:t>
      </w:r>
      <w:r>
        <w:rPr>
          <w:rFonts w:ascii="Verdana" w:hAnsi="Verdana"/>
        </w:rPr>
        <w:t xml:space="preserve">– De auteur wordt altijd verwezen in een krantenartikel. Ze zijn een expert in het schrijven van artikelen maar niet over het onderwerp. Wel is alles gebaseerd op waargebeurde feiten. </w:t>
      </w:r>
    </w:p>
    <w:p w:rsidR="00230645" w:rsidRDefault="00230645" w:rsidP="00230645">
      <w:pPr>
        <w:pStyle w:val="Lijstalinea"/>
        <w:numPr>
          <w:ilvl w:val="1"/>
          <w:numId w:val="2"/>
        </w:numPr>
        <w:rPr>
          <w:rFonts w:ascii="Verdana" w:hAnsi="Verdana"/>
        </w:rPr>
      </w:pPr>
      <w:r>
        <w:rPr>
          <w:rFonts w:ascii="Verdana" w:hAnsi="Verdana"/>
          <w:u w:val="single"/>
        </w:rPr>
        <w:t xml:space="preserve">Point of view </w:t>
      </w:r>
      <w:r>
        <w:rPr>
          <w:rFonts w:ascii="Verdana" w:hAnsi="Verdana"/>
        </w:rPr>
        <w:t xml:space="preserve">– Het is gemaakt om de mensen te informeren over gebeurtenissen, te overtuigen, en dergelijke meer. De doelgroep is ook heel breed. Iedereen kan de krant gaan lezen. Er kan ook reclame gemaakt worden voor een bepaald iets die verworven zit in een krantenartikel, maar dat heb je snel fits. </w:t>
      </w:r>
    </w:p>
    <w:p w:rsidR="00230645" w:rsidRDefault="00230645" w:rsidP="00230645">
      <w:pPr>
        <w:ind w:left="708"/>
        <w:rPr>
          <w:rFonts w:ascii="Verdana" w:hAnsi="Verdana"/>
        </w:rPr>
      </w:pPr>
    </w:p>
    <w:p w:rsidR="00230645" w:rsidRDefault="00230645" w:rsidP="00230645">
      <w:pPr>
        <w:pStyle w:val="Lijstalinea"/>
        <w:numPr>
          <w:ilvl w:val="0"/>
          <w:numId w:val="25"/>
        </w:numPr>
        <w:rPr>
          <w:rFonts w:ascii="Verdana" w:hAnsi="Verdana"/>
        </w:rPr>
      </w:pPr>
      <w:r>
        <w:rPr>
          <w:rFonts w:ascii="Verdana" w:hAnsi="Verdana"/>
        </w:rPr>
        <w:t>Eindwerk</w:t>
      </w:r>
    </w:p>
    <w:p w:rsidR="009156DF" w:rsidRDefault="009156DF" w:rsidP="00230645">
      <w:pPr>
        <w:pStyle w:val="Lijstalinea"/>
        <w:numPr>
          <w:ilvl w:val="1"/>
          <w:numId w:val="2"/>
        </w:numPr>
        <w:rPr>
          <w:rFonts w:ascii="Verdana" w:hAnsi="Verdana"/>
        </w:rPr>
      </w:pPr>
      <w:r w:rsidRPr="009156DF">
        <w:rPr>
          <w:rFonts w:ascii="Verdana" w:hAnsi="Verdana"/>
          <w:u w:val="single"/>
        </w:rPr>
        <w:t>Currency</w:t>
      </w:r>
      <w:r>
        <w:rPr>
          <w:rFonts w:ascii="Verdana" w:hAnsi="Verdana"/>
        </w:rPr>
        <w:t xml:space="preserve"> – Ook in een eindwerk is er telkens verwezen naar wie het schreef, en wanneer het opgemaakt is. </w:t>
      </w:r>
    </w:p>
    <w:p w:rsidR="009156DF" w:rsidRDefault="009156DF" w:rsidP="00230645">
      <w:pPr>
        <w:pStyle w:val="Lijstalinea"/>
        <w:numPr>
          <w:ilvl w:val="1"/>
          <w:numId w:val="2"/>
        </w:numPr>
        <w:rPr>
          <w:rFonts w:ascii="Verdana" w:hAnsi="Verdana"/>
        </w:rPr>
      </w:pPr>
      <w:r>
        <w:rPr>
          <w:rFonts w:ascii="Verdana" w:hAnsi="Verdana"/>
          <w:u w:val="single"/>
        </w:rPr>
        <w:t xml:space="preserve">Reliabillity </w:t>
      </w:r>
      <w:r>
        <w:rPr>
          <w:rFonts w:ascii="Verdana" w:hAnsi="Verdana"/>
        </w:rPr>
        <w:t xml:space="preserve">– Er is ook altijd een bronnenlijst te vinden, vaak achteraan het werk. </w:t>
      </w:r>
    </w:p>
    <w:p w:rsidR="009156DF" w:rsidRDefault="009156DF" w:rsidP="00230645">
      <w:pPr>
        <w:pStyle w:val="Lijstalinea"/>
        <w:numPr>
          <w:ilvl w:val="1"/>
          <w:numId w:val="2"/>
        </w:numPr>
        <w:rPr>
          <w:rFonts w:ascii="Verdana" w:hAnsi="Verdana"/>
        </w:rPr>
      </w:pPr>
      <w:r>
        <w:rPr>
          <w:rFonts w:ascii="Verdana" w:hAnsi="Verdana"/>
          <w:u w:val="single"/>
        </w:rPr>
        <w:t xml:space="preserve">Authority </w:t>
      </w:r>
      <w:r>
        <w:rPr>
          <w:rFonts w:ascii="Verdana" w:hAnsi="Verdana"/>
        </w:rPr>
        <w:t>– De auteur, wie het eindwerk tot zijn recht gebracht heeft is altijd vermeldt. Vaak al vanaf het voorblad.</w:t>
      </w:r>
      <w:r w:rsidR="006475BC">
        <w:rPr>
          <w:rFonts w:ascii="Verdana" w:hAnsi="Verdana"/>
        </w:rPr>
        <w:t xml:space="preserve"> Doordat de auteur er heel lang aan heeft gewerkt zijn het op het einde van het eindwerk te maken zeker en vast experts in hun vak. </w:t>
      </w:r>
      <w:r>
        <w:rPr>
          <w:rFonts w:ascii="Verdana" w:hAnsi="Verdana"/>
        </w:rPr>
        <w:t xml:space="preserve"> </w:t>
      </w:r>
    </w:p>
    <w:p w:rsidR="009156DF" w:rsidRDefault="009156DF" w:rsidP="00230645">
      <w:pPr>
        <w:pStyle w:val="Lijstalinea"/>
        <w:numPr>
          <w:ilvl w:val="1"/>
          <w:numId w:val="2"/>
        </w:numPr>
        <w:rPr>
          <w:rFonts w:ascii="Verdana" w:hAnsi="Verdana"/>
        </w:rPr>
      </w:pPr>
      <w:r>
        <w:rPr>
          <w:rFonts w:ascii="Verdana" w:hAnsi="Verdana"/>
          <w:u w:val="single"/>
        </w:rPr>
        <w:t xml:space="preserve">Point of view </w:t>
      </w:r>
      <w:r>
        <w:rPr>
          <w:rFonts w:ascii="Verdana" w:hAnsi="Verdana"/>
        </w:rPr>
        <w:t xml:space="preserve">– Een eindwerk is gemaakt om een ruchtbaarheid aan te geven, mensen te informeren. Het is bedoelt voor een bepaalde jury als doelgroep maar eens het online komt te staan, is het handig voor leerlingen, studenten, volwassenen en meer. </w:t>
      </w:r>
    </w:p>
    <w:p w:rsidR="00230645" w:rsidRPr="00230645" w:rsidRDefault="009156DF" w:rsidP="009156DF">
      <w:pPr>
        <w:pStyle w:val="Lijstalinea"/>
        <w:ind w:left="1800"/>
        <w:rPr>
          <w:rFonts w:ascii="Verdana" w:hAnsi="Verdana"/>
        </w:rPr>
      </w:pPr>
      <w:r>
        <w:rPr>
          <w:rFonts w:ascii="Verdana" w:hAnsi="Verdana"/>
        </w:rPr>
        <w:t xml:space="preserve"> </w:t>
      </w:r>
    </w:p>
    <w:p w:rsidR="00464DAB" w:rsidRDefault="00464DAB" w:rsidP="006A0BD0">
      <w:pPr>
        <w:rPr>
          <w:rFonts w:ascii="Verdana" w:hAnsi="Verdana"/>
        </w:rPr>
      </w:pPr>
    </w:p>
    <w:p w:rsidR="006A0BD0" w:rsidRDefault="006A0BD0" w:rsidP="006A0BD0">
      <w:pPr>
        <w:rPr>
          <w:rFonts w:ascii="Verdana" w:hAnsi="Verdana"/>
        </w:rPr>
      </w:pPr>
    </w:p>
    <w:p w:rsidR="006A0BD0" w:rsidRDefault="006A0BD0" w:rsidP="006A0BD0">
      <w:pPr>
        <w:rPr>
          <w:rFonts w:ascii="Verdana" w:hAnsi="Verdana"/>
        </w:rPr>
      </w:pPr>
    </w:p>
    <w:p w:rsidR="006A0BD0" w:rsidRDefault="006A0BD0" w:rsidP="006A0BD0">
      <w:pPr>
        <w:rPr>
          <w:rFonts w:ascii="Verdana" w:hAnsi="Verdana"/>
        </w:rPr>
      </w:pPr>
    </w:p>
    <w:p w:rsidR="006A0BD0" w:rsidRDefault="006A0BD0" w:rsidP="006A0BD0">
      <w:pPr>
        <w:rPr>
          <w:rFonts w:ascii="Verdana" w:hAnsi="Verdana"/>
        </w:rPr>
      </w:pPr>
    </w:p>
    <w:p w:rsidR="006475BC" w:rsidRPr="0095264C" w:rsidRDefault="002B03C8" w:rsidP="002B03C8">
      <w:pPr>
        <w:pStyle w:val="Kop2"/>
        <w:rPr>
          <w:rFonts w:ascii="Verdana" w:hAnsi="Verdana"/>
          <w:color w:val="auto"/>
          <w:sz w:val="24"/>
        </w:rPr>
      </w:pPr>
      <w:bookmarkStart w:id="6" w:name="_Toc501460107"/>
      <w:r w:rsidRPr="0095264C">
        <w:rPr>
          <w:rFonts w:ascii="Verdana" w:hAnsi="Verdana"/>
          <w:color w:val="auto"/>
          <w:sz w:val="24"/>
          <w:highlight w:val="lightGray"/>
        </w:rPr>
        <w:t xml:space="preserve">5. </w:t>
      </w:r>
      <w:r w:rsidR="006475BC" w:rsidRPr="0095264C">
        <w:rPr>
          <w:rFonts w:ascii="Verdana" w:hAnsi="Verdana"/>
          <w:color w:val="auto"/>
          <w:sz w:val="24"/>
          <w:highlight w:val="lightGray"/>
        </w:rPr>
        <w:t>Kritische terugblik op je algemene verkenning, je brede zoektocht en vergelijking van hanteren algemene zoekmachine voor internet en LIMO</w:t>
      </w:r>
      <w:r w:rsidR="006475BC" w:rsidRPr="0095264C">
        <w:rPr>
          <w:rFonts w:ascii="Verdana" w:hAnsi="Verdana"/>
          <w:color w:val="auto"/>
          <w:sz w:val="24"/>
          <w:highlight w:val="lightGray"/>
        </w:rPr>
        <w:br/>
      </w:r>
      <w:r w:rsidR="006475BC" w:rsidRPr="0095264C">
        <w:rPr>
          <w:rFonts w:ascii="Verdana" w:hAnsi="Verdana"/>
          <w:color w:val="auto"/>
          <w:highlight w:val="lightGray"/>
        </w:rPr>
        <w:t>a. Omschrijf kort hoe het zoekproces is verlopen.</w:t>
      </w:r>
      <w:r w:rsidR="006475BC" w:rsidRPr="0095264C">
        <w:rPr>
          <w:rFonts w:ascii="Verdana" w:hAnsi="Verdana"/>
          <w:color w:val="auto"/>
          <w:highlight w:val="lightGray"/>
        </w:rPr>
        <w:br/>
        <w:t>b. Zou je andere/extra trefwoorden gebruiken ? Welke ?</w:t>
      </w:r>
      <w:r w:rsidR="006475BC" w:rsidRPr="0095264C">
        <w:rPr>
          <w:rFonts w:ascii="Verdana" w:hAnsi="Verdana"/>
          <w:color w:val="auto"/>
          <w:highlight w:val="lightGray"/>
        </w:rPr>
        <w:br/>
        <w:t>c. Welke informatie en welke bronnentypes vond je niet ? Hoe verklaar je dit ?</w:t>
      </w:r>
      <w:r w:rsidR="006475BC" w:rsidRPr="0095264C">
        <w:rPr>
          <w:rFonts w:ascii="Verdana" w:hAnsi="Verdana"/>
          <w:color w:val="auto"/>
          <w:highlight w:val="lightGray"/>
        </w:rPr>
        <w:br/>
        <w:t>d. Heb je nog andere bemerkingen, vaststellingen, voornemens ?</w:t>
      </w:r>
      <w:bookmarkEnd w:id="6"/>
    </w:p>
    <w:p w:rsidR="006475BC" w:rsidRDefault="006475BC" w:rsidP="006475BC">
      <w:pPr>
        <w:rPr>
          <w:rFonts w:ascii="Verdana" w:hAnsi="Verdana"/>
        </w:rPr>
      </w:pPr>
      <w:r>
        <w:rPr>
          <w:rFonts w:ascii="Verdana" w:hAnsi="Verdana"/>
        </w:rPr>
        <w:t xml:space="preserve">Het zoekproces is naar mijn mening redelijk vlot verlopen. </w:t>
      </w:r>
      <w:r w:rsidR="00324174">
        <w:rPr>
          <w:rFonts w:ascii="Verdana" w:hAnsi="Verdana"/>
        </w:rPr>
        <w:t xml:space="preserve">Ik vond het alleen een minder leuke opdracht. Dit komt niet door de opdracht zelf, maar wel door het feit dat ik niet zo graag werk met de computer. Ik kies er zelf vaak nog voor om met de hand te gaan schrijven. </w:t>
      </w:r>
    </w:p>
    <w:p w:rsidR="00324174" w:rsidRDefault="00324174" w:rsidP="006475BC">
      <w:pPr>
        <w:rPr>
          <w:rFonts w:ascii="Verdana" w:hAnsi="Verdana"/>
        </w:rPr>
      </w:pPr>
      <w:r>
        <w:rPr>
          <w:rFonts w:ascii="Verdana" w:hAnsi="Verdana"/>
        </w:rPr>
        <w:t xml:space="preserve">De trefwoorden die ik gebruikte zou ik niet veranderen, alles ging vlot en de resultaten zijn er. Voordat ik de vermelde trefwoorden invoerde had ik er al enkele gebruikt maar zonder resultaat. Daarom dat de vermelde volgens mij wel in orde zijn. Misschien ligt het aan het thema dat ik gekregen heb, maar elk type van bronnen vond ik vlot terug. </w:t>
      </w:r>
    </w:p>
    <w:p w:rsidR="00324174" w:rsidRDefault="00324174" w:rsidP="006475BC">
      <w:pPr>
        <w:rPr>
          <w:rFonts w:ascii="Verdana" w:hAnsi="Verdana"/>
        </w:rPr>
      </w:pPr>
    </w:p>
    <w:p w:rsidR="00324174" w:rsidRPr="0095264C" w:rsidRDefault="002B03C8" w:rsidP="002B03C8">
      <w:pPr>
        <w:pStyle w:val="Kop2"/>
        <w:rPr>
          <w:rFonts w:ascii="Verdana" w:hAnsi="Verdana"/>
          <w:color w:val="auto"/>
          <w:sz w:val="24"/>
          <w:highlight w:val="lightGray"/>
        </w:rPr>
      </w:pPr>
      <w:bookmarkStart w:id="7" w:name="_Toc501460108"/>
      <w:r w:rsidRPr="0095264C">
        <w:rPr>
          <w:rFonts w:ascii="Verdana" w:hAnsi="Verdana"/>
          <w:b/>
          <w:bCs/>
          <w:color w:val="auto"/>
          <w:sz w:val="24"/>
          <w:highlight w:val="lightGray"/>
        </w:rPr>
        <w:t xml:space="preserve">6. </w:t>
      </w:r>
      <w:r w:rsidR="00324174" w:rsidRPr="0095264C">
        <w:rPr>
          <w:rFonts w:ascii="Verdana" w:hAnsi="Verdana"/>
          <w:b/>
          <w:bCs/>
          <w:color w:val="auto"/>
          <w:sz w:val="24"/>
          <w:highlight w:val="lightGray"/>
        </w:rPr>
        <w:t>Formulering mogelijke informatie- of onderzoeksvraag</w:t>
      </w:r>
      <w:r w:rsidR="00324174" w:rsidRPr="0095264C">
        <w:rPr>
          <w:rFonts w:ascii="Verdana" w:hAnsi="Verdana"/>
          <w:color w:val="auto"/>
          <w:sz w:val="24"/>
          <w:highlight w:val="lightGray"/>
        </w:rPr>
        <w:br/>
      </w:r>
      <w:r w:rsidR="00324174" w:rsidRPr="0095264C">
        <w:rPr>
          <w:color w:val="auto"/>
          <w:highlight w:val="lightGray"/>
        </w:rPr>
        <w:t>Formuleer nu zelf een aantal mogelijke (verdere) informatie- of onderzoeksvragen. Na deze globale verkenning en overzicht van aantal resultaten per soort bron : Wat zou je precies willen weten of onderzoeken over jouw thema ?</w:t>
      </w:r>
      <w:bookmarkEnd w:id="7"/>
    </w:p>
    <w:p w:rsidR="00324174" w:rsidRDefault="00324174" w:rsidP="00324174">
      <w:pPr>
        <w:rPr>
          <w:rFonts w:ascii="Verdana" w:hAnsi="Verdana"/>
        </w:rPr>
      </w:pPr>
      <w:r>
        <w:rPr>
          <w:rFonts w:ascii="Verdana" w:hAnsi="Verdana"/>
        </w:rPr>
        <w:t>Graag zou ik er nog een beetje dieper op ingaan. Daarmee bedoel ik; Hoe de straf van de jongeren wordt bepaald aan de hand van hun misdrijf. Is het leeftijdsgebonden? Of de soort van het misdrijf? Gesloten instelling of halfopen? …</w:t>
      </w:r>
    </w:p>
    <w:p w:rsidR="00324174" w:rsidRDefault="00A550EB" w:rsidP="00324174">
      <w:pPr>
        <w:rPr>
          <w:rFonts w:ascii="Verdana" w:hAnsi="Verdana"/>
        </w:rPr>
      </w:pPr>
      <w:r>
        <w:rPr>
          <w:rFonts w:ascii="Verdana" w:hAnsi="Verdana"/>
        </w:rPr>
        <w:t>Ook hoe en waarom de jongeren misdrijven gaan plegen. Heeft het te maken met groepsdruk? De leefsituatie? Genetica? …</w:t>
      </w:r>
    </w:p>
    <w:p w:rsidR="00A550EB" w:rsidRPr="00324174" w:rsidRDefault="00A550EB" w:rsidP="00324174">
      <w:pPr>
        <w:rPr>
          <w:rFonts w:ascii="Verdana" w:hAnsi="Verdana"/>
        </w:rPr>
      </w:pPr>
    </w:p>
    <w:p w:rsidR="006475BC" w:rsidRDefault="006475BC" w:rsidP="002857B4">
      <w:pPr>
        <w:ind w:left="708"/>
        <w:jc w:val="center"/>
        <w:rPr>
          <w:rFonts w:ascii="Verdana" w:hAnsi="Verdana"/>
          <w:sz w:val="44"/>
          <w:highlight w:val="darkGray"/>
          <w:u w:val="single"/>
        </w:rPr>
      </w:pPr>
    </w:p>
    <w:p w:rsidR="006475BC" w:rsidRDefault="006475BC" w:rsidP="00A550EB">
      <w:pPr>
        <w:rPr>
          <w:rFonts w:ascii="Verdana" w:hAnsi="Verdana"/>
          <w:sz w:val="44"/>
          <w:highlight w:val="darkGray"/>
          <w:u w:val="single"/>
        </w:rPr>
      </w:pPr>
    </w:p>
    <w:p w:rsidR="00A550EB" w:rsidRDefault="00A550EB" w:rsidP="00A550EB">
      <w:pPr>
        <w:rPr>
          <w:rFonts w:ascii="Verdana" w:hAnsi="Verdana"/>
          <w:sz w:val="44"/>
          <w:highlight w:val="darkGray"/>
          <w:u w:val="single"/>
        </w:rPr>
      </w:pPr>
    </w:p>
    <w:p w:rsidR="006475BC" w:rsidRDefault="006475BC" w:rsidP="002857B4">
      <w:pPr>
        <w:ind w:left="708"/>
        <w:jc w:val="center"/>
        <w:rPr>
          <w:rFonts w:ascii="Verdana" w:hAnsi="Verdana"/>
          <w:sz w:val="44"/>
          <w:highlight w:val="darkGray"/>
          <w:u w:val="single"/>
        </w:rPr>
      </w:pPr>
    </w:p>
    <w:p w:rsidR="00A550EB" w:rsidRDefault="00A550EB" w:rsidP="002857B4">
      <w:pPr>
        <w:ind w:left="708"/>
        <w:jc w:val="center"/>
        <w:rPr>
          <w:rFonts w:ascii="Verdana" w:hAnsi="Verdana"/>
          <w:sz w:val="44"/>
          <w:highlight w:val="darkGray"/>
          <w:u w:val="single"/>
        </w:rPr>
      </w:pPr>
    </w:p>
    <w:p w:rsidR="002B03C8" w:rsidRDefault="002B03C8" w:rsidP="002857B4">
      <w:pPr>
        <w:ind w:left="708"/>
        <w:jc w:val="center"/>
        <w:rPr>
          <w:rFonts w:ascii="Verdana" w:hAnsi="Verdana"/>
          <w:sz w:val="44"/>
          <w:highlight w:val="darkGray"/>
          <w:u w:val="single"/>
        </w:rPr>
      </w:pPr>
    </w:p>
    <w:p w:rsidR="002857B4" w:rsidRPr="002B03C8" w:rsidRDefault="002857B4" w:rsidP="002B03C8">
      <w:pPr>
        <w:pStyle w:val="Kop1"/>
        <w:rPr>
          <w:rFonts w:ascii="Verdana" w:hAnsi="Verdana"/>
          <w:sz w:val="48"/>
          <w:highlight w:val="darkGray"/>
        </w:rPr>
      </w:pPr>
      <w:bookmarkStart w:id="8" w:name="_Toc501460109"/>
      <w:r w:rsidRPr="002B03C8">
        <w:rPr>
          <w:rFonts w:ascii="Verdana" w:hAnsi="Verdana"/>
          <w:sz w:val="48"/>
        </w:rPr>
        <w:t>Basistekst</w:t>
      </w:r>
      <w:bookmarkEnd w:id="8"/>
      <w:r w:rsidRPr="002B03C8">
        <w:rPr>
          <w:rFonts w:ascii="Verdana" w:hAnsi="Verdana"/>
          <w:sz w:val="48"/>
          <w:highlight w:val="darkGray"/>
        </w:rPr>
        <w:t xml:space="preserve"> </w:t>
      </w:r>
    </w:p>
    <w:p w:rsidR="00AA75E1" w:rsidRPr="002B03C8" w:rsidRDefault="00AA75E1" w:rsidP="002B03C8">
      <w:pPr>
        <w:pStyle w:val="Kop2"/>
        <w:rPr>
          <w:color w:val="auto"/>
          <w:highlight w:val="darkGray"/>
        </w:rPr>
      </w:pPr>
      <w:bookmarkStart w:id="9" w:name="_Toc501460110"/>
      <w:r w:rsidRPr="002B03C8">
        <w:rPr>
          <w:color w:val="auto"/>
          <w:highlight w:val="darkGray"/>
        </w:rPr>
        <w:t>Eerst : Zoek een wetenschappelijke tekst die als basis voor verder speuren naar bronnen dient.</w:t>
      </w:r>
      <w:hyperlink r:id="rId24" w:history="1">
        <w:r w:rsidRPr="002B03C8">
          <w:rPr>
            <w:rStyle w:val="Hyperlink"/>
            <w:rFonts w:ascii="Verdana" w:hAnsi="Verdana"/>
            <w:i/>
            <w:color w:val="auto"/>
            <w:highlight w:val="darkGray"/>
            <w:vertAlign w:val="superscript"/>
          </w:rPr>
          <w:t>1</w:t>
        </w:r>
        <w:bookmarkEnd w:id="9"/>
      </w:hyperlink>
    </w:p>
    <w:p w:rsidR="00AA75E1" w:rsidRDefault="00AA75E1" w:rsidP="00AA75E1">
      <w:pPr>
        <w:pStyle w:val="Lijstalinea"/>
        <w:numPr>
          <w:ilvl w:val="0"/>
          <w:numId w:val="19"/>
        </w:numPr>
        <w:rPr>
          <w:rFonts w:ascii="Verdana" w:hAnsi="Verdana"/>
        </w:rPr>
      </w:pPr>
      <w:r>
        <w:rPr>
          <w:rFonts w:ascii="Verdana" w:hAnsi="Verdana"/>
        </w:rPr>
        <w:t xml:space="preserve">Geweld in partnerrelaties van jongeren. </w:t>
      </w:r>
    </w:p>
    <w:p w:rsidR="00A550EB" w:rsidRPr="00A550EB" w:rsidRDefault="00A550EB" w:rsidP="00A550EB">
      <w:pPr>
        <w:pStyle w:val="Lijstalinea"/>
        <w:ind w:left="1068"/>
        <w:rPr>
          <w:rFonts w:ascii="Verdana" w:hAnsi="Verdana"/>
        </w:rPr>
      </w:pPr>
    </w:p>
    <w:p w:rsidR="007966C4" w:rsidRDefault="00AA75E1" w:rsidP="002B03C8">
      <w:pPr>
        <w:pStyle w:val="Kop4"/>
      </w:pPr>
      <w:r w:rsidRPr="00AA75E1">
        <w:t xml:space="preserve">Bronvermelding </w:t>
      </w:r>
    </w:p>
    <w:p w:rsidR="00A550EB" w:rsidRPr="00A550EB" w:rsidRDefault="00A550EB" w:rsidP="00A550EB">
      <w:pPr>
        <w:pStyle w:val="Lijstalinea"/>
        <w:rPr>
          <w:rFonts w:ascii="Verdana" w:hAnsi="Verdana"/>
          <w:sz w:val="24"/>
          <w:u w:val="single"/>
        </w:rPr>
      </w:pPr>
    </w:p>
    <w:p w:rsidR="00064961" w:rsidRPr="00B154D0" w:rsidRDefault="00EC212C" w:rsidP="001F140D">
      <w:pPr>
        <w:pStyle w:val="Lijstalinea"/>
        <w:rPr>
          <w:rFonts w:ascii="Verdana" w:hAnsi="Verdana"/>
        </w:rPr>
      </w:pPr>
      <w:r w:rsidRPr="00B154D0">
        <w:rPr>
          <w:rFonts w:ascii="Verdana" w:hAnsi="Verdana"/>
        </w:rPr>
        <w:t>Wyckmans, D.</w:t>
      </w:r>
      <w:r w:rsidR="007966C4" w:rsidRPr="00B154D0">
        <w:rPr>
          <w:rFonts w:ascii="Verdana" w:hAnsi="Verdana"/>
        </w:rPr>
        <w:t>, &amp;</w:t>
      </w:r>
      <w:r w:rsidRPr="00B154D0">
        <w:rPr>
          <w:rFonts w:ascii="Verdana" w:hAnsi="Verdana"/>
        </w:rPr>
        <w:t xml:space="preserve"> Dedoncker, K.</w:t>
      </w:r>
      <w:r w:rsidR="007966C4" w:rsidRPr="00B154D0">
        <w:rPr>
          <w:rFonts w:ascii="Verdana" w:hAnsi="Verdana"/>
        </w:rPr>
        <w:t>, &amp;</w:t>
      </w:r>
      <w:r w:rsidR="001F140D" w:rsidRPr="00B154D0">
        <w:rPr>
          <w:rFonts w:ascii="Verdana" w:hAnsi="Verdana"/>
        </w:rPr>
        <w:t xml:space="preserve"> Beukema, J. (2014</w:t>
      </w:r>
      <w:r w:rsidRPr="00B154D0">
        <w:rPr>
          <w:rFonts w:ascii="Verdana" w:hAnsi="Verdana"/>
        </w:rPr>
        <w:t>). Geweld i</w:t>
      </w:r>
      <w:r w:rsidR="007966C4" w:rsidRPr="00B154D0">
        <w:rPr>
          <w:rFonts w:ascii="Verdana" w:hAnsi="Verdana"/>
        </w:rPr>
        <w:t xml:space="preserve">n partnerrelaties van jongeren. In </w:t>
      </w:r>
      <w:r w:rsidR="007966C4" w:rsidRPr="00B154D0">
        <w:rPr>
          <w:rFonts w:ascii="Verdana" w:hAnsi="Verdana"/>
          <w:i/>
        </w:rPr>
        <w:t xml:space="preserve">handboek Familiaal geweld. </w:t>
      </w:r>
      <w:r w:rsidR="001F140D" w:rsidRPr="00B154D0">
        <w:rPr>
          <w:rFonts w:ascii="Verdana" w:hAnsi="Verdana"/>
        </w:rPr>
        <w:t xml:space="preserve">(Hoofdstuk 3.) Blow, H. </w:t>
      </w:r>
    </w:p>
    <w:p w:rsidR="00064961" w:rsidRDefault="00064961" w:rsidP="00064961">
      <w:pPr>
        <w:pStyle w:val="Lijstalinea"/>
        <w:rPr>
          <w:rFonts w:ascii="Verdana" w:hAnsi="Verdana"/>
        </w:rPr>
      </w:pPr>
    </w:p>
    <w:p w:rsidR="00A550EB" w:rsidRPr="00B154D0" w:rsidRDefault="00934BE0" w:rsidP="002B03C8">
      <w:pPr>
        <w:pStyle w:val="Kop4"/>
      </w:pPr>
      <w:r w:rsidRPr="00B154D0">
        <w:t>Bronvermelding Bis</w:t>
      </w:r>
    </w:p>
    <w:p w:rsidR="00934BE0" w:rsidRDefault="00934BE0" w:rsidP="00934BE0">
      <w:pPr>
        <w:pStyle w:val="Lijstalinea"/>
        <w:rPr>
          <w:rFonts w:ascii="Verdana" w:hAnsi="Verdana"/>
          <w:u w:val="single"/>
        </w:rPr>
      </w:pPr>
    </w:p>
    <w:p w:rsidR="00B154D0" w:rsidRPr="00B154D0" w:rsidRDefault="00B154D0" w:rsidP="00934BE0">
      <w:pPr>
        <w:pStyle w:val="Lijstalinea"/>
        <w:numPr>
          <w:ilvl w:val="0"/>
          <w:numId w:val="2"/>
        </w:numPr>
        <w:rPr>
          <w:rFonts w:ascii="Verdana" w:hAnsi="Verdana"/>
        </w:rPr>
      </w:pPr>
      <w:r w:rsidRPr="00B154D0">
        <w:rPr>
          <w:rFonts w:ascii="Verdana" w:hAnsi="Verdana"/>
        </w:rPr>
        <w:t xml:space="preserve">Jongerenrelaties ontstaan uit gemengde peergroepactiviteiten in de vroege adolescentie, die zich ontwikkelen tot exclusieve partnerrelaties in de late adolescentie.1 </w:t>
      </w:r>
    </w:p>
    <w:p w:rsidR="00B154D0" w:rsidRPr="00B154D0" w:rsidRDefault="00B154D0" w:rsidP="00B154D0">
      <w:pPr>
        <w:pStyle w:val="Lijstalinea"/>
        <w:ind w:left="1080"/>
        <w:rPr>
          <w:rFonts w:ascii="Verdana" w:hAnsi="Verdana"/>
        </w:rPr>
      </w:pPr>
    </w:p>
    <w:p w:rsidR="00B154D0" w:rsidRPr="00B154D0" w:rsidRDefault="00934BE0" w:rsidP="00B154D0">
      <w:pPr>
        <w:pStyle w:val="Lijstalinea"/>
        <w:numPr>
          <w:ilvl w:val="0"/>
          <w:numId w:val="2"/>
        </w:numPr>
        <w:rPr>
          <w:rFonts w:ascii="Verdana" w:hAnsi="Verdana"/>
        </w:rPr>
      </w:pPr>
      <w:r w:rsidRPr="00B154D0">
        <w:rPr>
          <w:rFonts w:ascii="Verdana" w:hAnsi="Verdana"/>
        </w:rPr>
        <w:t>1 Connolly e.a., 2004 in Leen e.a., 2012.</w:t>
      </w:r>
    </w:p>
    <w:p w:rsidR="00B154D0" w:rsidRPr="00B154D0" w:rsidRDefault="00B154D0" w:rsidP="00B154D0">
      <w:pPr>
        <w:pStyle w:val="Lijstalinea"/>
        <w:rPr>
          <w:rFonts w:ascii="Verdana" w:hAnsi="Verdana"/>
        </w:rPr>
      </w:pPr>
    </w:p>
    <w:p w:rsidR="00B154D0" w:rsidRPr="00B154D0" w:rsidRDefault="00B154D0" w:rsidP="00B154D0">
      <w:pPr>
        <w:pStyle w:val="Lijstalinea"/>
        <w:ind w:left="1080"/>
        <w:rPr>
          <w:rFonts w:ascii="Verdana" w:hAnsi="Verdana"/>
        </w:rPr>
      </w:pPr>
    </w:p>
    <w:p w:rsidR="00B154D0" w:rsidRPr="00B154D0" w:rsidRDefault="00B154D0" w:rsidP="00B154D0">
      <w:pPr>
        <w:pStyle w:val="Lijstalinea"/>
        <w:numPr>
          <w:ilvl w:val="0"/>
          <w:numId w:val="2"/>
        </w:numPr>
        <w:spacing w:before="100" w:beforeAutospacing="1" w:after="100" w:afterAutospacing="1" w:line="240" w:lineRule="auto"/>
        <w:rPr>
          <w:rFonts w:ascii="Verdana" w:eastAsia="Times New Roman" w:hAnsi="Verdana" w:cs="Times New Roman"/>
          <w:color w:val="000000"/>
          <w:lang w:eastAsia="nl-BE"/>
        </w:rPr>
      </w:pPr>
      <w:r w:rsidRPr="00B154D0">
        <w:rPr>
          <w:rFonts w:ascii="Verdana" w:eastAsia="Times New Roman" w:hAnsi="Verdana" w:cs="Times New Roman"/>
          <w:color w:val="000000"/>
          <w:lang w:eastAsia="nl-BE"/>
        </w:rPr>
        <w:t>CONNOLLY, J., CRAIG, W., GOLDBERG, A., &amp; PEPLAR, D. (2004). Mixed-gender groups, dating, and romantic relationships in early adolescence. Journal of Research on Adolescence, 14(2), 185-207.</w:t>
      </w:r>
    </w:p>
    <w:p w:rsidR="00B154D0" w:rsidRDefault="00B154D0" w:rsidP="00B154D0">
      <w:pPr>
        <w:ind w:left="360"/>
        <w:rPr>
          <w:rFonts w:ascii="Verdana" w:hAnsi="Verdana"/>
          <w:u w:val="single"/>
        </w:rPr>
      </w:pPr>
    </w:p>
    <w:p w:rsidR="00B154D0" w:rsidRDefault="00B154D0" w:rsidP="002B03C8">
      <w:pPr>
        <w:pStyle w:val="Kop4"/>
      </w:pPr>
      <w:r>
        <w:t>Context</w:t>
      </w:r>
    </w:p>
    <w:p w:rsidR="008D0879" w:rsidRDefault="00EB0791" w:rsidP="00B154D0">
      <w:pPr>
        <w:ind w:left="720"/>
        <w:rPr>
          <w:rFonts w:ascii="Verdana" w:hAnsi="Verdana"/>
        </w:rPr>
      </w:pPr>
      <w:r>
        <w:rPr>
          <w:rFonts w:ascii="Verdana" w:hAnsi="Verdana"/>
        </w:rPr>
        <w:t xml:space="preserve">Mijn tekst is afkomstig uit het handboek ‘Familiaal geweld’. De organisatie die verantwoordelijk is voor dit boek is het </w:t>
      </w:r>
      <w:r w:rsidR="008D0879">
        <w:rPr>
          <w:rFonts w:ascii="Verdana" w:hAnsi="Verdana"/>
        </w:rPr>
        <w:t>‘</w:t>
      </w:r>
      <w:r>
        <w:rPr>
          <w:rFonts w:ascii="Verdana" w:hAnsi="Verdana"/>
        </w:rPr>
        <w:t>Steunpunt Algemeen Welzijnswerk</w:t>
      </w:r>
      <w:r w:rsidR="008D0879">
        <w:rPr>
          <w:rFonts w:ascii="Verdana" w:hAnsi="Verdana"/>
        </w:rPr>
        <w:t>’</w:t>
      </w:r>
      <w:r>
        <w:rPr>
          <w:rFonts w:ascii="Verdana" w:hAnsi="Verdana"/>
        </w:rPr>
        <w:t>.</w:t>
      </w:r>
    </w:p>
    <w:p w:rsidR="00B154D0" w:rsidRPr="00820A94" w:rsidRDefault="008D0879" w:rsidP="00B154D0">
      <w:pPr>
        <w:ind w:left="720"/>
        <w:rPr>
          <w:rFonts w:ascii="Verdana" w:hAnsi="Verdana"/>
        </w:rPr>
      </w:pPr>
      <w:r>
        <w:rPr>
          <w:rFonts w:ascii="Verdana" w:hAnsi="Verdana"/>
        </w:rPr>
        <w:t xml:space="preserve">Dit steunpunt </w:t>
      </w:r>
      <w:r w:rsidRPr="008D0879">
        <w:rPr>
          <w:rFonts w:ascii="Verdana" w:hAnsi="Verdana"/>
        </w:rPr>
        <w:t>komt op voor een maatschappelijk geëngageerd en professioneel sociaal werk op de eerste lijn, de ‘frontlijn’ van een snel evoluerende samenleving. Het biedt een forum om visies te vormen en kennis en ervaringen uit te wisselen, en het ontwikkelt competenties en methodieken. Kerndoel is een kwaliteitsaanbod van psychosociale eerstelijnshulp en de realisatie van grondrechten van mensen in een kwetsbare situatie.</w:t>
      </w:r>
    </w:p>
    <w:p w:rsidR="00AA75E1" w:rsidRDefault="008D0879" w:rsidP="00AA75E1">
      <w:pPr>
        <w:pStyle w:val="Lijstalinea"/>
        <w:rPr>
          <w:rFonts w:ascii="Verdana" w:hAnsi="Verdana"/>
        </w:rPr>
      </w:pPr>
      <w:r>
        <w:rPr>
          <w:rFonts w:ascii="Verdana" w:hAnsi="Verdana"/>
        </w:rPr>
        <w:lastRenderedPageBreak/>
        <w:t xml:space="preserve">Er was niet één auteur maar verschillende die samen gewerkt hebben om tot een geheel te komen. De auteurs werkten ook samen met een ganse redactieraad. </w:t>
      </w:r>
    </w:p>
    <w:p w:rsidR="008D0879" w:rsidRPr="008D0879" w:rsidRDefault="008D0879" w:rsidP="008D0879">
      <w:pPr>
        <w:pStyle w:val="Lijstalinea"/>
        <w:numPr>
          <w:ilvl w:val="0"/>
          <w:numId w:val="2"/>
        </w:numPr>
        <w:rPr>
          <w:rFonts w:ascii="Verdana" w:hAnsi="Verdana"/>
        </w:rPr>
      </w:pPr>
      <w:r w:rsidRPr="008D0879">
        <w:rPr>
          <w:rFonts w:ascii="Verdana" w:hAnsi="Verdana"/>
        </w:rPr>
        <w:t>Helen Blow (hoofdredacteur), stafmedewerker Steunpunt Algemeen Welzijnswerk vzw</w:t>
      </w:r>
    </w:p>
    <w:p w:rsidR="008D0879" w:rsidRPr="008D0879" w:rsidRDefault="008D0879" w:rsidP="008D0879">
      <w:pPr>
        <w:pStyle w:val="Lijstalinea"/>
        <w:numPr>
          <w:ilvl w:val="0"/>
          <w:numId w:val="2"/>
        </w:numPr>
        <w:rPr>
          <w:rFonts w:ascii="Verdana" w:hAnsi="Verdana"/>
        </w:rPr>
      </w:pPr>
      <w:r w:rsidRPr="008D0879">
        <w:rPr>
          <w:rFonts w:ascii="Verdana" w:hAnsi="Verdana"/>
        </w:rPr>
        <w:t>Peggy Bisschop, maatschappelijk assistente lokale politie Mechelen</w:t>
      </w:r>
    </w:p>
    <w:p w:rsidR="008D0879" w:rsidRPr="008D0879" w:rsidRDefault="008D0879" w:rsidP="008D0879">
      <w:pPr>
        <w:pStyle w:val="Lijstalinea"/>
        <w:numPr>
          <w:ilvl w:val="0"/>
          <w:numId w:val="2"/>
        </w:numPr>
        <w:rPr>
          <w:rFonts w:ascii="Verdana" w:hAnsi="Verdana"/>
        </w:rPr>
      </w:pPr>
      <w:r w:rsidRPr="008D0879">
        <w:rPr>
          <w:rFonts w:ascii="Verdana" w:hAnsi="Verdana"/>
        </w:rPr>
        <w:t>Koen Dedoncker, stafmedewerker, vzw ZIJN - Beweging tegen Geweld</w:t>
      </w:r>
    </w:p>
    <w:p w:rsidR="008D0879" w:rsidRPr="008D0879" w:rsidRDefault="008D0879" w:rsidP="008D0879">
      <w:pPr>
        <w:pStyle w:val="Lijstalinea"/>
        <w:numPr>
          <w:ilvl w:val="0"/>
          <w:numId w:val="2"/>
        </w:numPr>
        <w:rPr>
          <w:rFonts w:ascii="Verdana" w:hAnsi="Verdana"/>
        </w:rPr>
      </w:pPr>
      <w:r w:rsidRPr="008D0879">
        <w:rPr>
          <w:rFonts w:ascii="Verdana" w:hAnsi="Verdana"/>
        </w:rPr>
        <w:t>Wim D'haese, korpschef politiezone Boortmeerbeek/Haacht/Keerbergen</w:t>
      </w:r>
    </w:p>
    <w:p w:rsidR="008D0879" w:rsidRPr="008D0879" w:rsidRDefault="008D0879" w:rsidP="008D0879">
      <w:pPr>
        <w:pStyle w:val="Lijstalinea"/>
        <w:numPr>
          <w:ilvl w:val="0"/>
          <w:numId w:val="2"/>
        </w:numPr>
        <w:rPr>
          <w:rFonts w:ascii="Verdana" w:hAnsi="Verdana"/>
        </w:rPr>
      </w:pPr>
      <w:r w:rsidRPr="008D0879">
        <w:rPr>
          <w:rFonts w:ascii="Verdana" w:hAnsi="Verdana"/>
        </w:rPr>
        <w:t>Pascale Franck, provinciaal coördinator geweld- en slachtofferbeleid, Provincie Antwerpen</w:t>
      </w:r>
    </w:p>
    <w:p w:rsidR="008D0879" w:rsidRPr="008D0879" w:rsidRDefault="008D0879" w:rsidP="008D0879">
      <w:pPr>
        <w:pStyle w:val="Lijstalinea"/>
        <w:numPr>
          <w:ilvl w:val="0"/>
          <w:numId w:val="2"/>
        </w:numPr>
        <w:rPr>
          <w:rFonts w:ascii="Verdana" w:hAnsi="Verdana"/>
        </w:rPr>
      </w:pPr>
      <w:r>
        <w:rPr>
          <w:rFonts w:ascii="Verdana" w:hAnsi="Verdana"/>
        </w:rPr>
        <w:t>D</w:t>
      </w:r>
      <w:r w:rsidRPr="008D0879">
        <w:rPr>
          <w:rFonts w:ascii="Verdana" w:hAnsi="Verdana"/>
        </w:rPr>
        <w:t>r. Anne Groenen, coördinator onderzoek en dienstverlening gezondheidszorg UC Leuven Limburg en onderzoeksleider APART, Thomas More</w:t>
      </w:r>
    </w:p>
    <w:p w:rsidR="008D0879" w:rsidRPr="008D0879" w:rsidRDefault="008D0879" w:rsidP="008D0879">
      <w:pPr>
        <w:pStyle w:val="Lijstalinea"/>
        <w:numPr>
          <w:ilvl w:val="0"/>
          <w:numId w:val="2"/>
        </w:numPr>
        <w:rPr>
          <w:rFonts w:ascii="Verdana" w:hAnsi="Verdana"/>
        </w:rPr>
      </w:pPr>
      <w:r w:rsidRPr="008D0879">
        <w:rPr>
          <w:rFonts w:ascii="Verdana" w:hAnsi="Verdana"/>
        </w:rPr>
        <w:t>Monique Van Malderen, teambegeleider Vluchthuis Gent, CAW Oost-Vlaanderen</w:t>
      </w:r>
    </w:p>
    <w:p w:rsidR="008D0879" w:rsidRPr="008D0879" w:rsidRDefault="008D0879" w:rsidP="008D0879">
      <w:pPr>
        <w:pStyle w:val="Lijstalinea"/>
        <w:numPr>
          <w:ilvl w:val="0"/>
          <w:numId w:val="2"/>
        </w:numPr>
        <w:rPr>
          <w:rFonts w:ascii="Verdana" w:hAnsi="Verdana"/>
        </w:rPr>
      </w:pPr>
      <w:r>
        <w:rPr>
          <w:rFonts w:ascii="Verdana" w:hAnsi="Verdana"/>
        </w:rPr>
        <w:t>D</w:t>
      </w:r>
      <w:r w:rsidRPr="008D0879">
        <w:rPr>
          <w:rFonts w:ascii="Verdana" w:hAnsi="Verdana"/>
        </w:rPr>
        <w:t>r. Leo Pas, ACHG KULeuven</w:t>
      </w:r>
    </w:p>
    <w:p w:rsidR="008D0879" w:rsidRPr="008D0879" w:rsidRDefault="008D0879" w:rsidP="008D0879">
      <w:pPr>
        <w:pStyle w:val="Lijstalinea"/>
        <w:numPr>
          <w:ilvl w:val="0"/>
          <w:numId w:val="2"/>
        </w:numPr>
        <w:rPr>
          <w:rFonts w:ascii="Verdana" w:hAnsi="Verdana"/>
        </w:rPr>
      </w:pPr>
      <w:r w:rsidRPr="008D0879">
        <w:rPr>
          <w:rFonts w:ascii="Verdana" w:hAnsi="Verdana"/>
        </w:rPr>
        <w:t>Erik Van Dooren, directeur Vetrouwenscentrum Kindermishandeling Brussel</w:t>
      </w:r>
    </w:p>
    <w:p w:rsidR="008D0879" w:rsidRPr="008D0879" w:rsidRDefault="008D0879" w:rsidP="008D0879">
      <w:pPr>
        <w:pStyle w:val="Lijstalinea"/>
        <w:numPr>
          <w:ilvl w:val="0"/>
          <w:numId w:val="2"/>
        </w:numPr>
        <w:rPr>
          <w:rFonts w:ascii="Verdana" w:hAnsi="Verdana"/>
        </w:rPr>
      </w:pPr>
      <w:r w:rsidRPr="008D0879">
        <w:rPr>
          <w:rFonts w:ascii="Verdana" w:hAnsi="Verdana"/>
        </w:rPr>
        <w:t>An-Sofie Van Parys, onderzoeker, International Centre for Reproductive Health (ICRH), Universiteit Gent</w:t>
      </w:r>
    </w:p>
    <w:p w:rsidR="008D0879" w:rsidRPr="008D0879" w:rsidRDefault="008D0879" w:rsidP="008D0879">
      <w:pPr>
        <w:pStyle w:val="Lijstalinea"/>
        <w:numPr>
          <w:ilvl w:val="0"/>
          <w:numId w:val="2"/>
        </w:numPr>
        <w:rPr>
          <w:rFonts w:ascii="Verdana" w:hAnsi="Verdana"/>
        </w:rPr>
      </w:pPr>
      <w:r w:rsidRPr="008D0879">
        <w:rPr>
          <w:rFonts w:ascii="Verdana" w:hAnsi="Verdana"/>
        </w:rPr>
        <w:t>Marijke Weewauters, diensthoofd federaal steunpunt geweld op vrouwen, Instituut voor de gelijkheid van vrouwen en mannen</w:t>
      </w:r>
    </w:p>
    <w:p w:rsidR="008D0879" w:rsidRDefault="008D0879" w:rsidP="00AA75E1">
      <w:pPr>
        <w:pStyle w:val="Lijstalinea"/>
        <w:rPr>
          <w:rFonts w:ascii="Verdana" w:hAnsi="Verdana"/>
        </w:rPr>
      </w:pPr>
    </w:p>
    <w:p w:rsidR="008D0879" w:rsidRDefault="008D0879" w:rsidP="00AA75E1">
      <w:pPr>
        <w:pStyle w:val="Lijstalinea"/>
        <w:rPr>
          <w:rFonts w:ascii="Verdana" w:hAnsi="Verdana"/>
        </w:rPr>
      </w:pPr>
      <w:r w:rsidRPr="008D0879">
        <w:rPr>
          <w:rFonts w:ascii="Verdana" w:hAnsi="Verdana"/>
        </w:rPr>
        <w:t>Het </w:t>
      </w:r>
      <w:r>
        <w:rPr>
          <w:rFonts w:ascii="Verdana" w:hAnsi="Verdana"/>
          <w:iCs/>
        </w:rPr>
        <w:t>h</w:t>
      </w:r>
      <w:r w:rsidRPr="008D0879">
        <w:rPr>
          <w:rFonts w:ascii="Verdana" w:hAnsi="Verdana"/>
          <w:iCs/>
        </w:rPr>
        <w:t>andboek Familiaal geweld</w:t>
      </w:r>
      <w:r w:rsidRPr="008D0879">
        <w:rPr>
          <w:rFonts w:ascii="Verdana" w:hAnsi="Verdana"/>
        </w:rPr>
        <w:t> is bedoeld voor praktijkwerkers en hun lijnverantwoordelijken in alle sectoren die te maken hebben met familiaal geweld. Ook de auteurs en de redactieraad komen uit de verschillende betrokken sectoren, soms dichtbij de praktijk, soms dichtbij het beleid.</w:t>
      </w:r>
    </w:p>
    <w:p w:rsidR="008D0879" w:rsidRDefault="008D0879" w:rsidP="00AA75E1">
      <w:pPr>
        <w:pStyle w:val="Lijstalinea"/>
        <w:rPr>
          <w:rFonts w:ascii="Verdana" w:hAnsi="Verdana"/>
        </w:rPr>
      </w:pPr>
    </w:p>
    <w:p w:rsidR="008D0879" w:rsidRPr="008D0879" w:rsidRDefault="008D0879" w:rsidP="008D0879">
      <w:pPr>
        <w:pStyle w:val="Lijstalinea"/>
        <w:rPr>
          <w:rFonts w:ascii="Verdana" w:hAnsi="Verdana"/>
        </w:rPr>
      </w:pPr>
      <w:r w:rsidRPr="008D0879">
        <w:rPr>
          <w:rFonts w:ascii="Verdana" w:hAnsi="Verdana"/>
        </w:rPr>
        <w:t>Alle vormen van familiaal geweld komen in beeld: geweld tussen (ex)partners, stalking, kindermishandeling, eergerelateerd geweld, geweld tussen broers en zussen, van kinderen naar hun ouders, van volwassen kinderen naar hun bejaarde ouders. Ook pleegouders, stiefouders, halfbroers en -zussen komen in het vizier.</w:t>
      </w:r>
    </w:p>
    <w:p w:rsidR="008D0879" w:rsidRDefault="008D0879" w:rsidP="008D0879">
      <w:pPr>
        <w:pStyle w:val="Lijstalinea"/>
        <w:rPr>
          <w:rFonts w:ascii="Verdana" w:hAnsi="Verdana"/>
        </w:rPr>
      </w:pPr>
      <w:r w:rsidRPr="008D0879">
        <w:rPr>
          <w:rFonts w:ascii="Verdana" w:hAnsi="Verdana"/>
        </w:rPr>
        <w:t>Het boek geeft </w:t>
      </w:r>
      <w:r w:rsidRPr="008D0879">
        <w:rPr>
          <w:rFonts w:ascii="Verdana" w:hAnsi="Verdana"/>
          <w:bCs/>
        </w:rPr>
        <w:t>inzicht in de problematiek</w:t>
      </w:r>
      <w:r w:rsidRPr="008D0879">
        <w:rPr>
          <w:rFonts w:ascii="Verdana" w:hAnsi="Verdana"/>
        </w:rPr>
        <w:t> van familiaal geweld in de verschillende fasen. Er worden zowel </w:t>
      </w:r>
      <w:r w:rsidRPr="008D0879">
        <w:rPr>
          <w:rFonts w:ascii="Verdana" w:hAnsi="Verdana"/>
          <w:bCs/>
        </w:rPr>
        <w:t>screeningsinstrumenten</w:t>
      </w:r>
      <w:r w:rsidRPr="008D0879">
        <w:rPr>
          <w:rFonts w:ascii="Verdana" w:hAnsi="Verdana"/>
        </w:rPr>
        <w:t> aangeboden als </w:t>
      </w:r>
      <w:r w:rsidRPr="008D0879">
        <w:rPr>
          <w:rFonts w:ascii="Verdana" w:hAnsi="Verdana"/>
          <w:bCs/>
        </w:rPr>
        <w:t>handvaten </w:t>
      </w:r>
      <w:r w:rsidRPr="008D0879">
        <w:rPr>
          <w:rFonts w:ascii="Verdana" w:hAnsi="Verdana"/>
        </w:rPr>
        <w:t>en </w:t>
      </w:r>
      <w:r w:rsidRPr="008D0879">
        <w:rPr>
          <w:rFonts w:ascii="Verdana" w:hAnsi="Verdana"/>
          <w:bCs/>
        </w:rPr>
        <w:t>elementen voor visie en beleid</w:t>
      </w:r>
      <w:r w:rsidRPr="008D0879">
        <w:rPr>
          <w:rFonts w:ascii="Verdana" w:hAnsi="Verdana"/>
        </w:rPr>
        <w:t> om familiaal geweld aan te pakken. Voor alle soorten van familiaal geweld worden telkens volgende onderdelen aangeboden: Beschrijving, Beleid en regelgeving, Signalen, Concrete aanpak, Veelbelovende praktijken, Onderzoek. Het uiteindelijke doel van het boek is het bijdragen tot het goed omgaan met geweld in het gezin; dat betekent ook (een herhaling van) geweld vermijden, veiligheid bieden en geweld correct bestraffen, en vooral geleden leed helpen herstellen.</w:t>
      </w:r>
    </w:p>
    <w:p w:rsidR="008D0879" w:rsidRDefault="008D0879" w:rsidP="00337BED">
      <w:pPr>
        <w:rPr>
          <w:rFonts w:ascii="Verdana" w:hAnsi="Verdana"/>
        </w:rPr>
      </w:pPr>
    </w:p>
    <w:p w:rsidR="00337BED" w:rsidRDefault="00337BED" w:rsidP="002B03C8">
      <w:pPr>
        <w:pStyle w:val="Kop4"/>
      </w:pPr>
      <w:r w:rsidRPr="00337BED">
        <w:t>Verneem meer over de auteur</w:t>
      </w:r>
    </w:p>
    <w:p w:rsidR="00337BED" w:rsidRDefault="00337BED" w:rsidP="00337BED">
      <w:pPr>
        <w:pStyle w:val="Lijstalinea"/>
        <w:ind w:left="643"/>
        <w:rPr>
          <w:rFonts w:ascii="Verdana" w:hAnsi="Verdana"/>
          <w:u w:val="single"/>
        </w:rPr>
      </w:pPr>
    </w:p>
    <w:p w:rsidR="00337BED" w:rsidRDefault="00337BED" w:rsidP="00337BED">
      <w:pPr>
        <w:pStyle w:val="Lijstalinea"/>
        <w:ind w:left="643"/>
        <w:rPr>
          <w:rFonts w:ascii="Verdana" w:hAnsi="Verdana"/>
        </w:rPr>
      </w:pPr>
      <w:r>
        <w:rPr>
          <w:rFonts w:ascii="Verdana" w:hAnsi="Verdana"/>
        </w:rPr>
        <w:lastRenderedPageBreak/>
        <w:t xml:space="preserve">Het boek waaruit de tekst komt is door heel wat verschillende auteurs samengesteld. De tekst die ik uit het boek gehaald heb is geschreven door; </w:t>
      </w:r>
    </w:p>
    <w:p w:rsidR="00337BED" w:rsidRPr="00337BED" w:rsidRDefault="00337BED" w:rsidP="00337BED">
      <w:pPr>
        <w:pStyle w:val="Lijstalinea"/>
        <w:numPr>
          <w:ilvl w:val="1"/>
          <w:numId w:val="2"/>
        </w:numPr>
        <w:rPr>
          <w:rFonts w:ascii="Verdana" w:hAnsi="Verdana"/>
        </w:rPr>
      </w:pPr>
      <w:r w:rsidRPr="00337BED">
        <w:rPr>
          <w:rFonts w:ascii="Verdana" w:hAnsi="Verdana"/>
        </w:rPr>
        <w:t>Dries Wyckmans</w:t>
      </w:r>
      <w:r>
        <w:rPr>
          <w:rFonts w:ascii="Verdana" w:hAnsi="Verdana"/>
        </w:rPr>
        <w:t xml:space="preserve"> - </w:t>
      </w:r>
      <w:r w:rsidRPr="00337BED">
        <w:rPr>
          <w:rFonts w:ascii="Verdana" w:hAnsi="Verdana"/>
        </w:rPr>
        <w:t>Coördinator criminaliteitspreventie, Provincie Limburg</w:t>
      </w:r>
    </w:p>
    <w:p w:rsidR="00337BED" w:rsidRDefault="00337BED" w:rsidP="00337BED">
      <w:pPr>
        <w:pStyle w:val="Lijstalinea"/>
        <w:numPr>
          <w:ilvl w:val="1"/>
          <w:numId w:val="2"/>
        </w:numPr>
        <w:rPr>
          <w:rFonts w:ascii="Verdana" w:hAnsi="Verdana"/>
        </w:rPr>
      </w:pPr>
      <w:r w:rsidRPr="00337BED">
        <w:rPr>
          <w:rFonts w:ascii="Verdana" w:hAnsi="Verdana"/>
        </w:rPr>
        <w:t>Koen Dedoncker &amp; Josje Beukema</w:t>
      </w:r>
      <w:r>
        <w:rPr>
          <w:rFonts w:ascii="Verdana" w:hAnsi="Verdana"/>
        </w:rPr>
        <w:t xml:space="preserve"> – </w:t>
      </w:r>
      <w:r w:rsidRPr="00337BED">
        <w:rPr>
          <w:rFonts w:ascii="Verdana" w:hAnsi="Verdana"/>
        </w:rPr>
        <w:t>Stafmedewerkers vzw ZIJN – Beweging tegen Gewel</w:t>
      </w:r>
      <w:r>
        <w:rPr>
          <w:rFonts w:ascii="Verdana" w:hAnsi="Verdana"/>
        </w:rPr>
        <w:t>d</w:t>
      </w:r>
    </w:p>
    <w:p w:rsidR="008B1423" w:rsidRDefault="00337BED" w:rsidP="00337BED">
      <w:pPr>
        <w:ind w:left="708"/>
        <w:rPr>
          <w:rFonts w:ascii="Verdana" w:hAnsi="Verdana"/>
        </w:rPr>
      </w:pPr>
      <w:r>
        <w:rPr>
          <w:rFonts w:ascii="Verdana" w:hAnsi="Verdana"/>
        </w:rPr>
        <w:t xml:space="preserve">Dries Wyckmans </w:t>
      </w:r>
      <w:r w:rsidR="008B1423">
        <w:rPr>
          <w:rFonts w:ascii="Verdana" w:hAnsi="Verdana"/>
        </w:rPr>
        <w:t xml:space="preserve">is een heel actief auteur. Hij is in 1999 afgestudeerd aan de hogeschool PXL. Dit is een school voor journalisten. Bij Dries kunnen we wel zeggen dat hij een expert is gekomen in het schrijven van artikelen, teksten, projecten over geweld. Om zijn levenslijn een klein beetje te schetsen overloop ik al zijn werkervaringen op een rijtje. </w:t>
      </w:r>
    </w:p>
    <w:p w:rsidR="008B1423" w:rsidRDefault="008B1423" w:rsidP="008B1423">
      <w:pPr>
        <w:pStyle w:val="Lijstalinea"/>
        <w:numPr>
          <w:ilvl w:val="2"/>
          <w:numId w:val="2"/>
        </w:numPr>
        <w:rPr>
          <w:rFonts w:ascii="Verdana" w:hAnsi="Verdana"/>
        </w:rPr>
      </w:pPr>
      <w:r>
        <w:rPr>
          <w:rFonts w:ascii="Verdana" w:hAnsi="Verdana"/>
        </w:rPr>
        <w:t>Freelance journalist</w:t>
      </w:r>
    </w:p>
    <w:p w:rsidR="00337BED" w:rsidRDefault="008B1423" w:rsidP="008B1423">
      <w:pPr>
        <w:pStyle w:val="Lijstalinea"/>
        <w:numPr>
          <w:ilvl w:val="2"/>
          <w:numId w:val="2"/>
        </w:numPr>
        <w:rPr>
          <w:rFonts w:ascii="Verdana" w:hAnsi="Verdana"/>
        </w:rPr>
      </w:pPr>
      <w:r w:rsidRPr="008B1423">
        <w:rPr>
          <w:rFonts w:ascii="Verdana" w:hAnsi="Verdana"/>
        </w:rPr>
        <w:t>Kabinet deputatie - communicatie, veiligheid &amp; mobiliteit</w:t>
      </w:r>
    </w:p>
    <w:p w:rsidR="008B1423" w:rsidRDefault="008B1423" w:rsidP="008B1423">
      <w:pPr>
        <w:pStyle w:val="Lijstalinea"/>
        <w:numPr>
          <w:ilvl w:val="2"/>
          <w:numId w:val="2"/>
        </w:numPr>
        <w:rPr>
          <w:rFonts w:ascii="Verdana" w:hAnsi="Verdana"/>
        </w:rPr>
      </w:pPr>
      <w:r w:rsidRPr="008B1423">
        <w:rPr>
          <w:rFonts w:ascii="Verdana" w:hAnsi="Verdana"/>
        </w:rPr>
        <w:t>Provinciaal coördinator criminaliteitspreventie, sociale veiligheid &amp; geweld</w:t>
      </w:r>
    </w:p>
    <w:p w:rsidR="008B1423" w:rsidRDefault="008B1423" w:rsidP="008B1423">
      <w:pPr>
        <w:pStyle w:val="Lijstalinea"/>
        <w:numPr>
          <w:ilvl w:val="2"/>
          <w:numId w:val="2"/>
        </w:numPr>
        <w:rPr>
          <w:rFonts w:ascii="Verdana" w:hAnsi="Verdana"/>
        </w:rPr>
      </w:pPr>
      <w:r w:rsidRPr="008B1423">
        <w:rPr>
          <w:rFonts w:ascii="Verdana" w:hAnsi="Verdana"/>
        </w:rPr>
        <w:t>Veiligheidsmanager</w:t>
      </w:r>
      <w:r>
        <w:rPr>
          <w:rFonts w:ascii="Verdana" w:hAnsi="Verdana"/>
        </w:rPr>
        <w:t xml:space="preserve"> in de stad Hasselt</w:t>
      </w:r>
    </w:p>
    <w:p w:rsidR="008B1423" w:rsidRDefault="008B1423" w:rsidP="008B1423">
      <w:pPr>
        <w:pStyle w:val="Lijstalinea"/>
        <w:numPr>
          <w:ilvl w:val="2"/>
          <w:numId w:val="2"/>
        </w:numPr>
        <w:rPr>
          <w:rFonts w:ascii="Verdana" w:hAnsi="Verdana"/>
        </w:rPr>
      </w:pPr>
      <w:r w:rsidRPr="008B1423">
        <w:rPr>
          <w:rFonts w:ascii="Verdana" w:hAnsi="Verdana"/>
        </w:rPr>
        <w:t>Provinciaal coördinator geweld</w:t>
      </w:r>
      <w:r>
        <w:rPr>
          <w:rFonts w:ascii="Verdana" w:hAnsi="Verdana"/>
        </w:rPr>
        <w:t xml:space="preserve"> in de provincie Limburg</w:t>
      </w:r>
    </w:p>
    <w:p w:rsidR="008B1423" w:rsidRDefault="008B1423" w:rsidP="008B1423">
      <w:pPr>
        <w:ind w:left="708"/>
        <w:rPr>
          <w:rFonts w:ascii="Verdana" w:hAnsi="Verdana"/>
        </w:rPr>
      </w:pPr>
      <w:r>
        <w:rPr>
          <w:rFonts w:ascii="Verdana" w:hAnsi="Verdana"/>
        </w:rPr>
        <w:t xml:space="preserve">Hieruit kunnen we dus afleiden dat hij startte als journalist maar geweld tot zich voelde aantrekken, en hij deze weg heeft blijven volgen tot hij coördinator werd </w:t>
      </w:r>
      <w:r w:rsidR="00D30171">
        <w:rPr>
          <w:rFonts w:ascii="Verdana" w:hAnsi="Verdana"/>
        </w:rPr>
        <w:t xml:space="preserve">van geweld in Limburg. Hij blijft ook in deze functie nog schrijven. </w:t>
      </w:r>
    </w:p>
    <w:p w:rsidR="00D30171" w:rsidRDefault="00D30171" w:rsidP="008B1423">
      <w:pPr>
        <w:ind w:left="708"/>
        <w:rPr>
          <w:rFonts w:ascii="Verdana" w:hAnsi="Verdana"/>
        </w:rPr>
      </w:pPr>
    </w:p>
    <w:p w:rsidR="00D30171" w:rsidRDefault="00D30171" w:rsidP="00D30171">
      <w:pPr>
        <w:ind w:left="708"/>
        <w:rPr>
          <w:rFonts w:ascii="Verdana" w:hAnsi="Verdana"/>
        </w:rPr>
      </w:pPr>
      <w:r w:rsidRPr="00D30171">
        <w:rPr>
          <w:rFonts w:ascii="Verdana" w:hAnsi="Verdana"/>
        </w:rPr>
        <w:t xml:space="preserve">Koen Dedoncker is volop stafmedewerker in de beweging tegen geweld – vzw </w:t>
      </w:r>
      <w:r>
        <w:rPr>
          <w:rFonts w:ascii="Verdana" w:hAnsi="Verdana"/>
        </w:rPr>
        <w:t>Z</w:t>
      </w:r>
      <w:r w:rsidRPr="00D30171">
        <w:rPr>
          <w:rFonts w:ascii="Verdana" w:hAnsi="Verdana"/>
        </w:rPr>
        <w:t xml:space="preserve">ijn. </w:t>
      </w:r>
    </w:p>
    <w:p w:rsidR="00D30171" w:rsidRDefault="00D30171" w:rsidP="00B87A2C">
      <w:pPr>
        <w:ind w:left="708"/>
        <w:rPr>
          <w:rFonts w:ascii="Verdana" w:hAnsi="Verdana"/>
        </w:rPr>
      </w:pPr>
      <w:r w:rsidRPr="00D30171">
        <w:rPr>
          <w:rFonts w:ascii="Verdana" w:hAnsi="Verdana"/>
        </w:rPr>
        <w:t>De </w:t>
      </w:r>
      <w:r w:rsidRPr="00D30171">
        <w:rPr>
          <w:rFonts w:ascii="Verdana" w:hAnsi="Verdana"/>
          <w:bCs/>
        </w:rPr>
        <w:t>Beweging tegen Geweld - vzw Zijn</w:t>
      </w:r>
      <w:r w:rsidRPr="00D30171">
        <w:rPr>
          <w:rFonts w:ascii="Verdana" w:hAnsi="Verdana"/>
        </w:rPr>
        <w:t> brengt de samenleving in beweging tegen familiaal geweld en seksueel geweld om de spiraal van geweld te doorbreken.</w:t>
      </w:r>
      <w:r>
        <w:rPr>
          <w:rFonts w:ascii="Verdana" w:hAnsi="Verdana"/>
        </w:rPr>
        <w:t xml:space="preserve"> </w:t>
      </w:r>
      <w:r w:rsidRPr="00D30171">
        <w:rPr>
          <w:rFonts w:ascii="Verdana" w:hAnsi="Verdana"/>
        </w:rPr>
        <w:t>Als organisatie kadert vzw Zijn binnen het </w:t>
      </w:r>
      <w:hyperlink r:id="rId25" w:tgtFrame="SCV" w:history="1">
        <w:r w:rsidRPr="00D30171">
          <w:rPr>
            <w:rStyle w:val="Hyperlink"/>
            <w:rFonts w:ascii="Verdana" w:hAnsi="Verdana"/>
            <w:color w:val="auto"/>
            <w:u w:val="none"/>
          </w:rPr>
          <w:t>Sociaal-Cultureel Volwassenenwerk</w:t>
        </w:r>
      </w:hyperlink>
      <w:r w:rsidRPr="00D30171">
        <w:rPr>
          <w:rFonts w:ascii="Verdana" w:hAnsi="Verdana"/>
        </w:rPr>
        <w:t>. Onze opdracht bestaat dan ook uit het ontwikkelen van initiatieven in Vlaanderen en Brussel, gericht naar een breed publiek. Deze initiatieven omvatten o.a. sensibilisatie, acties en campagnes, netwerkvorming en educatie en beogen steeds maatschappelijke verandering. </w:t>
      </w:r>
    </w:p>
    <w:p w:rsidR="00D30171" w:rsidRDefault="00D30171" w:rsidP="00D30171">
      <w:pPr>
        <w:ind w:left="708"/>
        <w:rPr>
          <w:rFonts w:ascii="Verdana" w:hAnsi="Verdana"/>
        </w:rPr>
      </w:pPr>
      <w:r>
        <w:rPr>
          <w:rFonts w:ascii="Verdana" w:hAnsi="Verdana"/>
        </w:rPr>
        <w:t xml:space="preserve">Josje Beukema is alsook een stafmedewerkster van de beweging tegen geweld – vzw Zijn. </w:t>
      </w:r>
    </w:p>
    <w:p w:rsidR="00D30171" w:rsidRDefault="00B87A2C" w:rsidP="00D30171">
      <w:pPr>
        <w:ind w:left="708"/>
        <w:rPr>
          <w:rFonts w:ascii="Verdana" w:hAnsi="Verdana"/>
        </w:rPr>
      </w:pPr>
      <w:r>
        <w:rPr>
          <w:rFonts w:ascii="Verdana" w:hAnsi="Verdana"/>
        </w:rPr>
        <w:t>Ze</w:t>
      </w:r>
      <w:r w:rsidRPr="00B87A2C">
        <w:rPr>
          <w:rFonts w:ascii="Verdana" w:hAnsi="Verdana"/>
        </w:rPr>
        <w:t xml:space="preserve"> bepleit een overkoepelende aanpak van geweld binnen het gezin en alcohol/drugsmisbruik. Het éne probleem gaat immers meestal samen met het andere. Dit samengaan wordt zwaar onderschat.</w:t>
      </w:r>
      <w:r>
        <w:rPr>
          <w:rFonts w:ascii="Verdana" w:hAnsi="Verdana"/>
        </w:rPr>
        <w:t xml:space="preserve"> Josje schrijft artikelen, boeken en dergelijke meer.</w:t>
      </w:r>
    </w:p>
    <w:p w:rsidR="00B87A2C" w:rsidRDefault="00B87A2C" w:rsidP="00B87A2C">
      <w:pPr>
        <w:rPr>
          <w:rFonts w:ascii="Verdana" w:hAnsi="Verdana"/>
        </w:rPr>
      </w:pPr>
    </w:p>
    <w:p w:rsidR="002B03C8" w:rsidRDefault="002B03C8" w:rsidP="00B87A2C">
      <w:pPr>
        <w:rPr>
          <w:rFonts w:ascii="Verdana" w:hAnsi="Verdana"/>
        </w:rPr>
      </w:pPr>
    </w:p>
    <w:p w:rsidR="002B03C8" w:rsidRDefault="002B03C8" w:rsidP="00B87A2C">
      <w:pPr>
        <w:rPr>
          <w:rFonts w:ascii="Verdana" w:hAnsi="Verdana"/>
        </w:rPr>
      </w:pPr>
    </w:p>
    <w:p w:rsidR="002B03C8" w:rsidRDefault="002B03C8" w:rsidP="00B87A2C">
      <w:pPr>
        <w:rPr>
          <w:rFonts w:ascii="Verdana" w:hAnsi="Verdana"/>
        </w:rPr>
      </w:pPr>
    </w:p>
    <w:p w:rsidR="00B87A2C" w:rsidRDefault="00B87A2C" w:rsidP="002B03C8">
      <w:pPr>
        <w:pStyle w:val="Kop4"/>
      </w:pPr>
      <w:r w:rsidRPr="00B87A2C">
        <w:t>Structuur</w:t>
      </w:r>
    </w:p>
    <w:p w:rsidR="00B87A2C" w:rsidRDefault="00B87A2C" w:rsidP="00B87A2C">
      <w:pPr>
        <w:pStyle w:val="Lijstalinea"/>
        <w:ind w:left="643"/>
        <w:rPr>
          <w:rFonts w:ascii="Verdana" w:hAnsi="Verdana"/>
          <w:u w:val="single"/>
        </w:rPr>
      </w:pPr>
    </w:p>
    <w:p w:rsidR="00B87A2C" w:rsidRDefault="00B87A2C" w:rsidP="00B87A2C">
      <w:pPr>
        <w:pStyle w:val="Lijstalinea"/>
        <w:ind w:left="643"/>
        <w:rPr>
          <w:rFonts w:ascii="Verdana" w:hAnsi="Verdana"/>
        </w:rPr>
      </w:pPr>
      <w:r>
        <w:rPr>
          <w:rFonts w:ascii="Verdana" w:hAnsi="Verdana"/>
        </w:rPr>
        <w:t xml:space="preserve">Persoonlijk vind ik de tekst goed opgebouwd. Het start vanuit een grote titel. Daaruit kun je al gaan afleiden dat de tekst het hoofdstuk 3 bevat vanuit het handboek. </w:t>
      </w:r>
    </w:p>
    <w:p w:rsidR="00B87A2C" w:rsidRDefault="00B87A2C" w:rsidP="00B87A2C">
      <w:pPr>
        <w:pStyle w:val="Lijstalinea"/>
        <w:ind w:left="643"/>
        <w:rPr>
          <w:rFonts w:ascii="Verdana" w:hAnsi="Verdana"/>
        </w:rPr>
      </w:pPr>
      <w:r>
        <w:rPr>
          <w:rFonts w:ascii="Verdana" w:hAnsi="Verdana"/>
        </w:rPr>
        <w:t xml:space="preserve">Onder de grote titel vind u er de auteurs terug. Na dit alles start de tekst met een inleiding. Alweer duidelijk vermeldt. </w:t>
      </w:r>
    </w:p>
    <w:p w:rsidR="00B87A2C" w:rsidRDefault="00B87A2C" w:rsidP="00B87A2C">
      <w:pPr>
        <w:pStyle w:val="Lijstalinea"/>
        <w:ind w:left="643"/>
        <w:rPr>
          <w:rFonts w:ascii="Verdana" w:hAnsi="Verdana"/>
        </w:rPr>
      </w:pPr>
    </w:p>
    <w:p w:rsidR="00B87A2C" w:rsidRDefault="00B87A2C" w:rsidP="00B87A2C">
      <w:pPr>
        <w:pStyle w:val="Lijstalinea"/>
        <w:ind w:left="643"/>
        <w:rPr>
          <w:rFonts w:ascii="Verdana" w:hAnsi="Verdana"/>
        </w:rPr>
      </w:pPr>
      <w:r>
        <w:rPr>
          <w:rFonts w:ascii="Verdana" w:hAnsi="Verdana"/>
        </w:rPr>
        <w:t xml:space="preserve">Elk stukje van de tekst is ingedeeld in titels en ondertitels. </w:t>
      </w:r>
    </w:p>
    <w:p w:rsidR="001C24A3" w:rsidRDefault="001C24A3" w:rsidP="001C24A3">
      <w:pPr>
        <w:pStyle w:val="Lijstalinea"/>
        <w:ind w:left="643"/>
        <w:rPr>
          <w:rFonts w:ascii="Verdana" w:hAnsi="Verdana"/>
        </w:rPr>
      </w:pPr>
      <w:r>
        <w:rPr>
          <w:rFonts w:ascii="Verdana" w:hAnsi="Verdana"/>
        </w:rPr>
        <w:t>Bijvoorbeeld; 2. Definities</w:t>
      </w:r>
    </w:p>
    <w:p w:rsidR="001C24A3" w:rsidRDefault="001C24A3" w:rsidP="001C24A3">
      <w:pPr>
        <w:pStyle w:val="Lijstalinea"/>
        <w:ind w:left="2124"/>
        <w:rPr>
          <w:rFonts w:ascii="Verdana" w:hAnsi="Verdana"/>
        </w:rPr>
      </w:pPr>
      <w:r>
        <w:rPr>
          <w:rFonts w:ascii="Verdana" w:hAnsi="Verdana"/>
        </w:rPr>
        <w:t xml:space="preserve"> 2.1 Geweld in jongerenrelaties</w:t>
      </w:r>
    </w:p>
    <w:p w:rsidR="001C24A3" w:rsidRDefault="001C24A3" w:rsidP="001C24A3">
      <w:pPr>
        <w:pStyle w:val="Lijstalinea"/>
        <w:ind w:left="643"/>
        <w:rPr>
          <w:rFonts w:ascii="Verdana" w:hAnsi="Verdana"/>
        </w:rPr>
      </w:pPr>
    </w:p>
    <w:p w:rsidR="001C24A3" w:rsidRPr="001C24A3" w:rsidRDefault="001C24A3" w:rsidP="001C24A3">
      <w:pPr>
        <w:pStyle w:val="Lijstalinea"/>
        <w:ind w:left="643"/>
        <w:rPr>
          <w:rFonts w:ascii="Verdana" w:hAnsi="Verdana"/>
        </w:rPr>
      </w:pPr>
      <w:r w:rsidRPr="001C24A3">
        <w:rPr>
          <w:rFonts w:ascii="Verdana" w:hAnsi="Verdana"/>
        </w:rPr>
        <w:t xml:space="preserve">Na deze titels is het een doorlopende tekst die weer goed gestructureerd is aan de hand van alinea’s. Ook wordt er gebruik gemaakt van verschillende opsommingstekenen, cursief geschreven tekst en dergelijke meer. </w:t>
      </w:r>
    </w:p>
    <w:p w:rsidR="001C24A3" w:rsidRPr="001C24A3" w:rsidRDefault="001C24A3" w:rsidP="001C24A3">
      <w:pPr>
        <w:pStyle w:val="Lijstalinea"/>
        <w:ind w:left="643"/>
        <w:rPr>
          <w:rFonts w:ascii="Verdana" w:hAnsi="Verdana"/>
        </w:rPr>
      </w:pPr>
      <w:r w:rsidRPr="001C24A3">
        <w:rPr>
          <w:rFonts w:ascii="Verdana" w:hAnsi="Verdana"/>
        </w:rPr>
        <w:t xml:space="preserve">Ook onder de tekst, de voetnoten vinden er plaats. Daar wordt er vermeldt naar de bronnen. De bronnen in eigen woorden die te vinden zijn doorheen de tekst. Om te weten welke bron bij welke zin hoort is er gebruik gemaakt van de kleine cijfertjes rechtsboven het laatste woord van de zin. </w:t>
      </w:r>
    </w:p>
    <w:p w:rsidR="001C24A3" w:rsidRPr="001C24A3" w:rsidRDefault="001C24A3" w:rsidP="001C24A3">
      <w:pPr>
        <w:pStyle w:val="Lijstalinea"/>
        <w:ind w:left="643"/>
        <w:rPr>
          <w:rFonts w:ascii="Verdana" w:hAnsi="Verdana"/>
        </w:rPr>
      </w:pPr>
      <w:r w:rsidRPr="001C24A3">
        <w:rPr>
          <w:rFonts w:ascii="Verdana" w:hAnsi="Verdana"/>
        </w:rPr>
        <w:t xml:space="preserve">De gehele uitgeschreven bron vind je dan terug in de referentielijst die achteraan de tekst vindbaar is. </w:t>
      </w:r>
    </w:p>
    <w:p w:rsidR="001C24A3" w:rsidRPr="001C24A3" w:rsidRDefault="001C24A3" w:rsidP="001C24A3">
      <w:pPr>
        <w:pStyle w:val="Lijstalinea"/>
        <w:ind w:left="643"/>
        <w:rPr>
          <w:rFonts w:ascii="Verdana" w:hAnsi="Verdana"/>
        </w:rPr>
      </w:pPr>
      <w:r w:rsidRPr="001C24A3">
        <w:rPr>
          <w:rFonts w:ascii="Verdana" w:hAnsi="Verdana"/>
        </w:rPr>
        <w:t xml:space="preserve">Naast de voetnoten heb je ook nog de voettekst. Daar vinden we de paginanummers terug, de datum van uitgifte en in welk hoofdstuk we aan het lezen zijn. </w:t>
      </w:r>
    </w:p>
    <w:p w:rsidR="001C24A3" w:rsidRPr="001C24A3" w:rsidRDefault="001C24A3" w:rsidP="001C24A3">
      <w:pPr>
        <w:pStyle w:val="Lijstalinea"/>
        <w:ind w:left="643"/>
        <w:rPr>
          <w:rFonts w:ascii="Verdana" w:hAnsi="Verdana"/>
        </w:rPr>
      </w:pPr>
      <w:r w:rsidRPr="001C24A3">
        <w:rPr>
          <w:rFonts w:ascii="Verdana" w:hAnsi="Verdana"/>
        </w:rPr>
        <w:t xml:space="preserve">In de koptekst, die zich rechts bovenaan van een pagina bevindt kunt u zien dat de tekst uit het handboek ‘Familiaal geweld’ komt. </w:t>
      </w:r>
    </w:p>
    <w:p w:rsidR="001C24A3" w:rsidRDefault="001C24A3" w:rsidP="001C24A3">
      <w:pPr>
        <w:rPr>
          <w:rFonts w:ascii="Verdana" w:hAnsi="Verdana"/>
        </w:rPr>
      </w:pPr>
    </w:p>
    <w:p w:rsidR="001C24A3" w:rsidRDefault="001C24A3" w:rsidP="002B03C8">
      <w:pPr>
        <w:pStyle w:val="Kop4"/>
      </w:pPr>
      <w:r w:rsidRPr="001C24A3">
        <w:t>Zoek gelijkaardige info en duidt aa</w:t>
      </w:r>
      <w:r w:rsidR="002F6882">
        <w:t>n</w:t>
      </w:r>
    </w:p>
    <w:p w:rsidR="002F6882" w:rsidRDefault="002F6882" w:rsidP="002B03C8">
      <w:pPr>
        <w:pStyle w:val="Kop4"/>
      </w:pPr>
      <w:r>
        <w:t>Lijsten met gelijksoortige info</w:t>
      </w:r>
    </w:p>
    <w:p w:rsidR="002F6882" w:rsidRDefault="002F6882" w:rsidP="002F6882">
      <w:pPr>
        <w:pStyle w:val="Lijstalinea"/>
        <w:ind w:left="643"/>
        <w:rPr>
          <w:rFonts w:ascii="Verdana" w:hAnsi="Verdana"/>
          <w:u w:val="single"/>
        </w:rPr>
      </w:pPr>
    </w:p>
    <w:tbl>
      <w:tblPr>
        <w:tblStyle w:val="Tabelraster"/>
        <w:tblW w:w="10065" w:type="dxa"/>
        <w:tblInd w:w="-289" w:type="dxa"/>
        <w:tblLook w:val="04A0" w:firstRow="1" w:lastRow="0" w:firstColumn="1" w:lastColumn="0" w:noHBand="0" w:noVBand="1"/>
      </w:tblPr>
      <w:tblGrid>
        <w:gridCol w:w="10065"/>
      </w:tblGrid>
      <w:tr w:rsidR="002F6882" w:rsidTr="00DD3359">
        <w:tc>
          <w:tcPr>
            <w:tcW w:w="10065" w:type="dxa"/>
          </w:tcPr>
          <w:p w:rsidR="002F6882" w:rsidRDefault="002F6882" w:rsidP="002F6882">
            <w:pPr>
              <w:pStyle w:val="Lijstalinea"/>
              <w:ind w:left="0"/>
              <w:rPr>
                <w:rFonts w:ascii="Verdana" w:hAnsi="Verdana"/>
                <w:b/>
                <w:u w:val="single"/>
              </w:rPr>
            </w:pPr>
            <w:r w:rsidRPr="008B70B3">
              <w:rPr>
                <w:rFonts w:ascii="Verdana" w:hAnsi="Verdana"/>
                <w:b/>
                <w:u w:val="single"/>
              </w:rPr>
              <w:t>DIENSTEN/ VOORZIENINGEN</w:t>
            </w:r>
            <w:r w:rsidR="009A6C11" w:rsidRPr="008B70B3">
              <w:rPr>
                <w:rFonts w:ascii="Verdana" w:hAnsi="Verdana"/>
                <w:b/>
                <w:u w:val="single"/>
              </w:rPr>
              <w:t>/ PROJECTEN</w:t>
            </w:r>
          </w:p>
          <w:p w:rsidR="008B70B3" w:rsidRPr="008B70B3" w:rsidRDefault="008B70B3" w:rsidP="002F6882">
            <w:pPr>
              <w:pStyle w:val="Lijstalinea"/>
              <w:ind w:left="0"/>
              <w:rPr>
                <w:rFonts w:ascii="Verdana" w:hAnsi="Verdana"/>
                <w:b/>
                <w:u w:val="single"/>
              </w:rPr>
            </w:pPr>
          </w:p>
          <w:p w:rsidR="00DD3359" w:rsidRDefault="00DD3359" w:rsidP="00DD3359">
            <w:pPr>
              <w:pStyle w:val="Lijstalinea"/>
              <w:numPr>
                <w:ilvl w:val="0"/>
                <w:numId w:val="2"/>
              </w:numPr>
              <w:rPr>
                <w:rFonts w:ascii="Verdana" w:hAnsi="Verdana"/>
              </w:rPr>
            </w:pPr>
            <w:r w:rsidRPr="00DD3359">
              <w:rPr>
                <w:rFonts w:ascii="Verdana" w:hAnsi="Verdana"/>
              </w:rPr>
              <w:t>Aime sans violence (Franstalige Gemeenschap (BE))</w:t>
            </w:r>
          </w:p>
          <w:p w:rsidR="00DD3359" w:rsidRPr="00DD3359" w:rsidRDefault="00DD3359" w:rsidP="00DD3359">
            <w:pPr>
              <w:pStyle w:val="Lijstalinea"/>
              <w:numPr>
                <w:ilvl w:val="0"/>
                <w:numId w:val="19"/>
              </w:numPr>
              <w:rPr>
                <w:rFonts w:ascii="Verdana" w:hAnsi="Verdana"/>
              </w:rPr>
            </w:pPr>
            <w:r w:rsidRPr="00DD3359">
              <w:rPr>
                <w:rFonts w:ascii="Verdana" w:hAnsi="Verdana"/>
              </w:rPr>
              <w:t>Een campagne voor jongeren bestaande uit een brochure, affiche, website, een hiphopnummer, videoclip en engagementsverklaring (http://www.aimesansviolence.be).</w:t>
            </w:r>
          </w:p>
          <w:p w:rsidR="00DD3359" w:rsidRDefault="00DD3359" w:rsidP="00DD3359">
            <w:pPr>
              <w:pStyle w:val="Lijstalinea"/>
              <w:ind w:left="1080"/>
              <w:rPr>
                <w:rFonts w:ascii="Verdana" w:hAnsi="Verdana"/>
              </w:rPr>
            </w:pPr>
          </w:p>
          <w:p w:rsidR="002F6882" w:rsidRDefault="002F6882" w:rsidP="002F6882">
            <w:pPr>
              <w:pStyle w:val="Lijstalinea"/>
              <w:numPr>
                <w:ilvl w:val="0"/>
                <w:numId w:val="2"/>
              </w:numPr>
              <w:rPr>
                <w:rFonts w:ascii="Verdana" w:hAnsi="Verdana"/>
              </w:rPr>
            </w:pPr>
            <w:r>
              <w:rPr>
                <w:rFonts w:ascii="Verdana" w:hAnsi="Verdana"/>
              </w:rPr>
              <w:t>Beweging tegen geweld – vzw Zijn</w:t>
            </w:r>
          </w:p>
          <w:p w:rsidR="00A2332C" w:rsidRDefault="00A2332C" w:rsidP="00DD3359">
            <w:pPr>
              <w:pStyle w:val="Lijstalinea"/>
              <w:numPr>
                <w:ilvl w:val="0"/>
                <w:numId w:val="19"/>
              </w:numPr>
              <w:rPr>
                <w:rFonts w:ascii="Verdana" w:hAnsi="Verdana"/>
              </w:rPr>
            </w:pPr>
            <w:r w:rsidRPr="00DD3359">
              <w:rPr>
                <w:rFonts w:ascii="Verdana" w:hAnsi="Verdana"/>
              </w:rPr>
              <w:t>De </w:t>
            </w:r>
            <w:r w:rsidRPr="00DD3359">
              <w:rPr>
                <w:rFonts w:ascii="Verdana" w:hAnsi="Verdana"/>
                <w:bCs/>
              </w:rPr>
              <w:t>Beweging tegen Geweld - vzw Zijn</w:t>
            </w:r>
            <w:r w:rsidRPr="00DD3359">
              <w:rPr>
                <w:rFonts w:ascii="Verdana" w:hAnsi="Verdana"/>
              </w:rPr>
              <w:t> brengt de samenleving in beweging tegen familiaal geweld en seksueel geweld om de spiraal van geweld te doorbreken. Als organisatie kadert vzw Zijn binnen het </w:t>
            </w:r>
            <w:hyperlink r:id="rId26" w:tgtFrame="SCV" w:history="1">
              <w:r w:rsidRPr="00DD3359">
                <w:rPr>
                  <w:rStyle w:val="Hyperlink"/>
                  <w:rFonts w:ascii="Verdana" w:hAnsi="Verdana"/>
                  <w:color w:val="auto"/>
                  <w:u w:val="none"/>
                </w:rPr>
                <w:t>Sociaal-Cultureel Volwassenenwerk</w:t>
              </w:r>
            </w:hyperlink>
            <w:r w:rsidRPr="00DD3359">
              <w:rPr>
                <w:rFonts w:ascii="Verdana" w:hAnsi="Verdana"/>
              </w:rPr>
              <w:t xml:space="preserve">. Onze opdracht bestaat dan ook uit het ontwikkelen van initiatieven in Vlaanderen en Brussel, gericht naar een breed publiek. Deze </w:t>
            </w:r>
            <w:r w:rsidRPr="00DD3359">
              <w:rPr>
                <w:rFonts w:ascii="Verdana" w:hAnsi="Verdana"/>
              </w:rPr>
              <w:lastRenderedPageBreak/>
              <w:t>initiatieven omvatten o.a. sensibilisatie, acties en campagnes, netwerkvorming en educatie en beogen steeds maatschappelijke verandering. </w:t>
            </w:r>
          </w:p>
          <w:p w:rsidR="00F00C2E" w:rsidRPr="00DD3359" w:rsidRDefault="00F00C2E" w:rsidP="00F00C2E">
            <w:pPr>
              <w:pStyle w:val="Lijstalinea"/>
              <w:numPr>
                <w:ilvl w:val="3"/>
                <w:numId w:val="2"/>
              </w:numPr>
              <w:rPr>
                <w:rFonts w:ascii="Verdana" w:hAnsi="Verdana"/>
              </w:rPr>
            </w:pPr>
            <w:r w:rsidRPr="00F00C2E">
              <w:rPr>
                <w:rFonts w:ascii="Verdana" w:hAnsi="Verdana"/>
              </w:rPr>
              <w:t>Middaglijnstraat10, 1210 Sint-Joost-ten-Node, België</w:t>
            </w:r>
          </w:p>
          <w:p w:rsidR="00A2332C" w:rsidRDefault="00A2332C" w:rsidP="00A2332C">
            <w:pPr>
              <w:rPr>
                <w:rFonts w:ascii="Verdana" w:hAnsi="Verdana"/>
              </w:rPr>
            </w:pPr>
          </w:p>
          <w:p w:rsidR="00A2332C" w:rsidRDefault="00A2332C" w:rsidP="00A2332C">
            <w:pPr>
              <w:pStyle w:val="Lijstalinea"/>
              <w:numPr>
                <w:ilvl w:val="0"/>
                <w:numId w:val="2"/>
              </w:numPr>
              <w:rPr>
                <w:rFonts w:ascii="Verdana" w:hAnsi="Verdana"/>
              </w:rPr>
            </w:pPr>
            <w:r w:rsidRPr="00A2332C">
              <w:rPr>
                <w:rFonts w:ascii="Verdana" w:hAnsi="Verdana"/>
              </w:rPr>
              <w:t>Caravane d’Amour</w:t>
            </w:r>
          </w:p>
          <w:p w:rsidR="00A2332C" w:rsidRPr="00DD3359" w:rsidRDefault="00A2332C" w:rsidP="00DD3359">
            <w:pPr>
              <w:pStyle w:val="Lijstalinea"/>
              <w:numPr>
                <w:ilvl w:val="0"/>
                <w:numId w:val="19"/>
              </w:numPr>
              <w:rPr>
                <w:rFonts w:ascii="Verdana" w:hAnsi="Verdana"/>
              </w:rPr>
            </w:pPr>
            <w:r w:rsidRPr="00DD3359">
              <w:rPr>
                <w:rFonts w:ascii="Verdana" w:hAnsi="Verdana"/>
              </w:rPr>
              <w:t>een project ter bestrijding van geweld in liefdesrelaties, gericht op Brusselse jongeren tussen 15 en 20 jaar. Doelstelling is geweld te voorkomen dat gebaseerd is op stereotypen en opgelegde sociale rollen, en jongeren zo vroeg mogelijk bewust te maken van het belang van wederzijds respect en gelijkheid tussen meisjes en jongens. Belangrijkste onderdeel is een echte ‘Caravane d’Amour’, waarin jongeren info krijgen en hun visie kunnen geven over liefde en geweld in liefdesrelaties.</w:t>
            </w:r>
          </w:p>
          <w:p w:rsidR="00A2332C" w:rsidRPr="00A2332C" w:rsidRDefault="00A2332C" w:rsidP="00A2332C">
            <w:pPr>
              <w:pStyle w:val="Lijstalinea"/>
              <w:ind w:left="2508"/>
              <w:rPr>
                <w:rFonts w:ascii="Verdana" w:hAnsi="Verdana"/>
              </w:rPr>
            </w:pPr>
          </w:p>
          <w:p w:rsidR="009A6C11" w:rsidRDefault="009A6C11" w:rsidP="009A6C11">
            <w:pPr>
              <w:pStyle w:val="Lijstalinea"/>
              <w:numPr>
                <w:ilvl w:val="0"/>
                <w:numId w:val="2"/>
              </w:numPr>
              <w:rPr>
                <w:rFonts w:ascii="Verdana" w:hAnsi="Verdana"/>
              </w:rPr>
            </w:pPr>
            <w:r>
              <w:rPr>
                <w:rFonts w:ascii="Verdana" w:hAnsi="Verdana"/>
              </w:rPr>
              <w:t>CAW</w:t>
            </w:r>
          </w:p>
          <w:p w:rsidR="00A2332C" w:rsidRDefault="00A2332C" w:rsidP="00DD3359">
            <w:pPr>
              <w:pStyle w:val="Lijstalinea"/>
              <w:numPr>
                <w:ilvl w:val="0"/>
                <w:numId w:val="19"/>
              </w:numPr>
              <w:rPr>
                <w:rFonts w:ascii="Verdana" w:hAnsi="Verdana"/>
              </w:rPr>
            </w:pPr>
            <w:r w:rsidRPr="00DD3359">
              <w:rPr>
                <w:rFonts w:ascii="Verdana" w:hAnsi="Verdana"/>
              </w:rPr>
              <w:t>Het Centrum Algemeen Welzijnswerk (CAW) helpt mensen met al hun vragen en problemen die te maken hebben met welzijn. Je kan bij ons terecht met elke vraag. Een moeilijke relatie. Persoonlijke problemen. Financiële, administratieve, juridische of materiële problemen. Problemen in je gezin, familie of buurt,... We bieden ook hulp aan slachtoffers van geweld en misbruik, slachtoffers en betrokkenen van verkeersongevallen en misdrijven, en aan gedetineerden en hun naasten. </w:t>
            </w:r>
          </w:p>
          <w:p w:rsidR="00F00C2E" w:rsidRPr="00DD3359" w:rsidRDefault="00F00C2E" w:rsidP="00F00C2E">
            <w:pPr>
              <w:pStyle w:val="Lijstalinea"/>
              <w:numPr>
                <w:ilvl w:val="3"/>
                <w:numId w:val="2"/>
              </w:numPr>
              <w:rPr>
                <w:rFonts w:ascii="Verdana" w:hAnsi="Verdana"/>
              </w:rPr>
            </w:pPr>
            <w:r w:rsidRPr="00F00C2E">
              <w:rPr>
                <w:rFonts w:ascii="Verdana" w:hAnsi="Verdana"/>
              </w:rPr>
              <w:t>Voorstraat53, 8500 Kortrijk, België</w:t>
            </w:r>
          </w:p>
          <w:p w:rsidR="00A2332C" w:rsidRDefault="00A2332C" w:rsidP="00A2332C">
            <w:pPr>
              <w:pStyle w:val="Lijstalinea"/>
              <w:ind w:left="2508"/>
              <w:rPr>
                <w:rFonts w:ascii="Verdana" w:hAnsi="Verdana"/>
              </w:rPr>
            </w:pPr>
          </w:p>
          <w:p w:rsidR="00DD3359" w:rsidRDefault="00DD3359" w:rsidP="00DD3359">
            <w:pPr>
              <w:pStyle w:val="Lijstalinea"/>
              <w:numPr>
                <w:ilvl w:val="0"/>
                <w:numId w:val="2"/>
              </w:numPr>
              <w:rPr>
                <w:rFonts w:ascii="Verdana" w:hAnsi="Verdana"/>
              </w:rPr>
            </w:pPr>
            <w:r w:rsidRPr="00DD3359">
              <w:rPr>
                <w:rFonts w:ascii="Verdana" w:hAnsi="Verdana"/>
              </w:rPr>
              <w:t>Loving me, loving you (GGD (NL))</w:t>
            </w:r>
          </w:p>
          <w:p w:rsidR="00DD3359" w:rsidRDefault="00DD3359" w:rsidP="00DD3359">
            <w:pPr>
              <w:pStyle w:val="Lijstalinea"/>
              <w:numPr>
                <w:ilvl w:val="0"/>
                <w:numId w:val="19"/>
              </w:numPr>
              <w:rPr>
                <w:rFonts w:ascii="Verdana" w:hAnsi="Verdana"/>
              </w:rPr>
            </w:pPr>
            <w:r w:rsidRPr="00DD3359">
              <w:rPr>
                <w:rFonts w:ascii="Verdana" w:hAnsi="Verdana"/>
              </w:rPr>
              <w:t>Een project voor leerlingen van 13 à 14 jaar over ‘verkering, liefde en hoe je het leuk kunt houden’. Het complete programma bestaat uit interactief theater en een workshop, preventielessen voor leerlingen met een docentenhandleiding en een draaiboek voor een ouderavond over het thema geweld in relaties (</w:t>
            </w:r>
            <w:hyperlink r:id="rId27" w:history="1">
              <w:r w:rsidRPr="008C37F4">
                <w:rPr>
                  <w:rStyle w:val="Hyperlink"/>
                  <w:rFonts w:ascii="Verdana" w:hAnsi="Verdana"/>
                </w:rPr>
                <w:t>http://www.lovingmelovingyou.nl</w:t>
              </w:r>
            </w:hyperlink>
            <w:r w:rsidRPr="00DD3359">
              <w:rPr>
                <w:rFonts w:ascii="Verdana" w:hAnsi="Verdana"/>
              </w:rPr>
              <w:t>).</w:t>
            </w:r>
          </w:p>
          <w:p w:rsidR="00DD3359" w:rsidRDefault="00DD3359" w:rsidP="00DD3359">
            <w:pPr>
              <w:rPr>
                <w:rFonts w:ascii="Verdana" w:hAnsi="Verdana"/>
              </w:rPr>
            </w:pPr>
          </w:p>
          <w:p w:rsidR="00DD3359" w:rsidRDefault="00DD3359" w:rsidP="00DD3359">
            <w:pPr>
              <w:pStyle w:val="Lijstalinea"/>
              <w:numPr>
                <w:ilvl w:val="0"/>
                <w:numId w:val="2"/>
              </w:numPr>
              <w:rPr>
                <w:rFonts w:ascii="Verdana" w:hAnsi="Verdana"/>
              </w:rPr>
            </w:pPr>
            <w:r>
              <w:rPr>
                <w:rFonts w:ascii="Verdana" w:hAnsi="Verdana"/>
              </w:rPr>
              <w:t xml:space="preserve">Mood City </w:t>
            </w:r>
          </w:p>
          <w:p w:rsidR="00DD3359" w:rsidRPr="00DD3359" w:rsidRDefault="00DD3359" w:rsidP="00DD3359">
            <w:pPr>
              <w:pStyle w:val="Lijstalinea"/>
              <w:numPr>
                <w:ilvl w:val="0"/>
                <w:numId w:val="19"/>
              </w:numPr>
              <w:ind w:right="14"/>
              <w:rPr>
                <w:rFonts w:ascii="Verdana" w:hAnsi="Verdana"/>
              </w:rPr>
            </w:pPr>
            <w:r w:rsidRPr="00DD3359">
              <w:rPr>
                <w:rFonts w:ascii="Verdana" w:hAnsi="Verdana"/>
              </w:rPr>
              <w:t xml:space="preserve">Een beloftevol project is </w:t>
            </w:r>
            <w:r w:rsidRPr="00DD3359">
              <w:rPr>
                <w:rFonts w:ascii="Verdana" w:hAnsi="Verdana"/>
                <w:i/>
              </w:rPr>
              <w:t>Mood City</w:t>
            </w:r>
            <w:r w:rsidRPr="00DD3359">
              <w:rPr>
                <w:rFonts w:ascii="Verdana" w:hAnsi="Verdana"/>
              </w:rPr>
              <w:t xml:space="preserve"> </w:t>
            </w:r>
            <w:r w:rsidRPr="00DD3359">
              <w:rPr>
                <w:rFonts w:ascii="Verdana" w:hAnsi="Verdana"/>
                <w:i/>
              </w:rPr>
              <w:t>– een game over respect in relaties</w:t>
            </w:r>
            <w:r w:rsidRPr="00DD3359">
              <w:rPr>
                <w:rFonts w:ascii="Verdana" w:hAnsi="Verdana"/>
              </w:rPr>
              <w:t xml:space="preserve">, dat werd ontwikkeld door de provincie Limburg (BE) in samenwerking met de onderzoeksgroep Education &amp; ICT van de Katholieke Hogeschool Limburg. </w:t>
            </w:r>
            <w:r w:rsidRPr="00DD3359">
              <w:rPr>
                <w:rFonts w:ascii="Verdana" w:hAnsi="Verdana"/>
                <w:i/>
              </w:rPr>
              <w:t>Mood City</w:t>
            </w:r>
            <w:r w:rsidRPr="00DD3359">
              <w:rPr>
                <w:rFonts w:ascii="Verdana" w:hAnsi="Verdana"/>
              </w:rPr>
              <w:t xml:space="preserve"> bouwt, in overleg met het CAMH Centre for Prevention Science, verder op </w:t>
            </w:r>
            <w:r w:rsidRPr="00DD3359">
              <w:rPr>
                <w:rFonts w:ascii="Verdana" w:hAnsi="Verdana"/>
                <w:i/>
              </w:rPr>
              <w:t>The Fourth R</w:t>
            </w:r>
            <w:r w:rsidRPr="00DD3359">
              <w:rPr>
                <w:rFonts w:ascii="Verdana" w:hAnsi="Verdana"/>
              </w:rPr>
              <w:t xml:space="preserve">. Hun lespakket over geweld in jongerenrelaties voor </w:t>
            </w:r>
            <w:r w:rsidRPr="00DD3359">
              <w:rPr>
                <w:rFonts w:ascii="Verdana" w:hAnsi="Verdana"/>
                <w:i/>
              </w:rPr>
              <w:t>grade 8</w:t>
            </w:r>
            <w:r w:rsidRPr="00DD3359">
              <w:rPr>
                <w:rFonts w:ascii="Verdana" w:hAnsi="Verdana"/>
              </w:rPr>
              <w:t xml:space="preserve"> werd grondig herwerkt en vertaald naar de Vlaamse context.</w:t>
            </w:r>
          </w:p>
          <w:p w:rsidR="00DD3359" w:rsidRDefault="00DD3359" w:rsidP="00DD3359">
            <w:pPr>
              <w:rPr>
                <w:rFonts w:ascii="Verdana" w:hAnsi="Verdana"/>
              </w:rPr>
            </w:pPr>
          </w:p>
          <w:p w:rsidR="00DD3359" w:rsidRPr="00DD3359" w:rsidRDefault="00DD3359" w:rsidP="00DD3359">
            <w:pPr>
              <w:pStyle w:val="Lijstalinea"/>
              <w:numPr>
                <w:ilvl w:val="0"/>
                <w:numId w:val="2"/>
              </w:numPr>
              <w:rPr>
                <w:rFonts w:ascii="Verdana" w:hAnsi="Verdana"/>
              </w:rPr>
            </w:pPr>
            <w:r w:rsidRPr="00DD3359">
              <w:rPr>
                <w:rFonts w:ascii="Verdana" w:hAnsi="Verdana"/>
                <w:i/>
              </w:rPr>
              <w:t>Tour of love</w:t>
            </w:r>
            <w:r w:rsidRPr="00DD3359">
              <w:rPr>
                <w:rFonts w:ascii="Verdana" w:hAnsi="Verdana"/>
              </w:rPr>
              <w:t xml:space="preserve"> </w:t>
            </w:r>
            <w:r w:rsidRPr="00DD3359">
              <w:rPr>
                <w:rFonts w:ascii="Verdana" w:hAnsi="Verdana"/>
                <w:i/>
              </w:rPr>
              <w:t>(GGD (NL))</w:t>
            </w:r>
          </w:p>
          <w:p w:rsidR="00DD3359" w:rsidRPr="00DD3359" w:rsidRDefault="00DD3359" w:rsidP="00DD3359">
            <w:pPr>
              <w:pStyle w:val="Lijstalinea"/>
              <w:numPr>
                <w:ilvl w:val="0"/>
                <w:numId w:val="19"/>
              </w:numPr>
              <w:rPr>
                <w:rFonts w:ascii="Verdana" w:hAnsi="Verdana"/>
              </w:rPr>
            </w:pPr>
            <w:r w:rsidRPr="00DD3359">
              <w:rPr>
                <w:rFonts w:ascii="Verdana" w:hAnsi="Verdana"/>
              </w:rPr>
              <w:t>en interactief totaalprogramma met voorlichting en publiciteit voor en door jongeren van 12 tot 20 jaar over liefde en relaties, dat jongeren wil bewustmaken en voorlichten. Met een bus, ‘gepimpt’ door jongeren, wordt een rondrit gemaakt door de provincie Groningen (http://www.huiselijkgeweld.nl/index/interventies/preventie/tour_of_love)</w:t>
            </w:r>
          </w:p>
          <w:p w:rsidR="00DD3359" w:rsidRPr="00DD3359" w:rsidRDefault="00DD3359" w:rsidP="00DD3359">
            <w:pPr>
              <w:rPr>
                <w:rFonts w:ascii="Verdana" w:hAnsi="Verdana"/>
              </w:rPr>
            </w:pPr>
          </w:p>
          <w:p w:rsidR="00A2332C" w:rsidRDefault="00A2332C" w:rsidP="00A2332C">
            <w:pPr>
              <w:pStyle w:val="Lijstalinea"/>
              <w:numPr>
                <w:ilvl w:val="0"/>
                <w:numId w:val="2"/>
              </w:numPr>
              <w:rPr>
                <w:rFonts w:ascii="Verdana" w:hAnsi="Verdana"/>
              </w:rPr>
            </w:pPr>
            <w:r w:rsidRPr="00A2332C">
              <w:rPr>
                <w:rFonts w:ascii="Verdana" w:hAnsi="Verdana"/>
              </w:rPr>
              <w:t>‘The Fourth R’</w:t>
            </w:r>
          </w:p>
          <w:p w:rsidR="00A2332C" w:rsidRPr="00DD3359" w:rsidRDefault="00A2332C" w:rsidP="00DD3359">
            <w:pPr>
              <w:pStyle w:val="Lijstalinea"/>
              <w:numPr>
                <w:ilvl w:val="0"/>
                <w:numId w:val="19"/>
              </w:numPr>
              <w:ind w:right="14"/>
              <w:rPr>
                <w:rFonts w:ascii="Verdana" w:hAnsi="Verdana"/>
              </w:rPr>
            </w:pPr>
            <w:r w:rsidRPr="00DD3359">
              <w:rPr>
                <w:rFonts w:ascii="Verdana" w:hAnsi="Verdana"/>
              </w:rPr>
              <w:t xml:space="preserve">‘The Fourth R’ werd ontwikkeld aan het CAMH Centre for Prevention Science van de Universiteit van Toronto, onder leiding van professor David Wolfe. Het programma wil alle jongeren, dus niet enkel probleemjongeren, laten kennismaken met positieve relatiemodellen die een alternatief bieden voor de negatieve voorbeelden waarmee jongeren nogal eens geconfronteerd worden. Dat moet hen helpen om goede beslissingen te nemen en moet hen </w:t>
            </w:r>
            <w:r w:rsidRPr="00DD3359">
              <w:rPr>
                <w:rFonts w:ascii="Verdana" w:hAnsi="Verdana"/>
              </w:rPr>
              <w:lastRenderedPageBreak/>
              <w:t xml:space="preserve">veerkrachtiger maken bij toekomstige problemen. </w:t>
            </w:r>
            <w:r w:rsidRPr="00DD3359">
              <w:rPr>
                <w:rFonts w:ascii="Verdana" w:hAnsi="Verdana"/>
                <w:i/>
              </w:rPr>
              <w:t>The Fourth R</w:t>
            </w:r>
            <w:r w:rsidRPr="00DD3359">
              <w:rPr>
                <w:rFonts w:ascii="Verdana" w:hAnsi="Verdana"/>
              </w:rPr>
              <w:t xml:space="preserve"> leert leerlingen bovendien vaardigheden aan die ze nodig hebben om gezonde relaties op te bouwen en helpt hen om riskant gedrag te verminderen. Het programma richt zich ook tot ouders en de gemeenschap.</w:t>
            </w:r>
          </w:p>
          <w:p w:rsidR="00A2332C" w:rsidRPr="009A6C11" w:rsidRDefault="00A2332C" w:rsidP="00A2332C">
            <w:pPr>
              <w:pStyle w:val="Lijstalinea"/>
              <w:ind w:left="2508"/>
              <w:rPr>
                <w:rFonts w:ascii="Verdana" w:hAnsi="Verdana"/>
              </w:rPr>
            </w:pPr>
          </w:p>
          <w:p w:rsidR="00A2332C" w:rsidRDefault="00A2332C" w:rsidP="00A2332C">
            <w:pPr>
              <w:pStyle w:val="Lijstalinea"/>
              <w:numPr>
                <w:ilvl w:val="0"/>
                <w:numId w:val="2"/>
              </w:numPr>
              <w:rPr>
                <w:rFonts w:ascii="Verdana" w:hAnsi="Verdana"/>
              </w:rPr>
            </w:pPr>
            <w:r w:rsidRPr="009A6C11">
              <w:rPr>
                <w:rFonts w:ascii="Verdana" w:hAnsi="Verdana"/>
              </w:rPr>
              <w:t>‘The Safe Dates project’</w:t>
            </w:r>
          </w:p>
          <w:p w:rsidR="00F00C2E" w:rsidRDefault="00A2332C" w:rsidP="00F00C2E">
            <w:pPr>
              <w:pStyle w:val="Lijstalinea"/>
              <w:numPr>
                <w:ilvl w:val="0"/>
                <w:numId w:val="19"/>
              </w:numPr>
              <w:rPr>
                <w:rFonts w:ascii="Verdana" w:hAnsi="Verdana"/>
              </w:rPr>
            </w:pPr>
            <w:r w:rsidRPr="00DD3359">
              <w:rPr>
                <w:rFonts w:ascii="Verdana" w:hAnsi="Verdana"/>
              </w:rPr>
              <w:t>‘Safe Dates’ is een preventieprogramma voor jongeren van 12 tot 14 jaar, dat bestaat uit 10 sessies van elk 45 à 50 minuten. Het programma, dat ontwikkeld werd door professor Vangie Foshee van de Universiteit van Noord-Carolina, bevat zowel een school- als een gemeenschapscomponent. De schoolcomponent focust op primaire preventie en bestaat uit een vast curriculum dat door reguliere leerkrachten wordt gegeven. De sessies bevatten onder meer volgende onderwerpen: het definiëren van zorgzame relaties en van geweld in partnerrelaties van jongeren, het waarom van misbruik en geweld, het helpen van vrienden, het overwinnen van genderstereotypen, het gelijk verdelen van macht door middel van communicatie en het voorkomen van seksueel geweld. De gemeenschapscomponent richt zich op secundaire preventie door middel van steungroepen, activiteiten voor jongeren en informatie voor ouders.</w:t>
            </w:r>
          </w:p>
          <w:p w:rsidR="008B70B3" w:rsidRDefault="008B70B3" w:rsidP="008B70B3">
            <w:pPr>
              <w:pStyle w:val="Lijstalinea"/>
              <w:ind w:left="1068"/>
              <w:rPr>
                <w:rFonts w:ascii="Verdana" w:hAnsi="Verdana"/>
              </w:rPr>
            </w:pPr>
          </w:p>
          <w:p w:rsidR="008B70B3" w:rsidRPr="00F00C2E" w:rsidRDefault="008B70B3" w:rsidP="008B70B3">
            <w:pPr>
              <w:pStyle w:val="Lijstalinea"/>
              <w:ind w:left="1068"/>
              <w:rPr>
                <w:rFonts w:ascii="Verdana" w:hAnsi="Verdana"/>
              </w:rPr>
            </w:pPr>
          </w:p>
        </w:tc>
      </w:tr>
      <w:tr w:rsidR="00F00C2E" w:rsidTr="00DD3359">
        <w:tc>
          <w:tcPr>
            <w:tcW w:w="10065" w:type="dxa"/>
          </w:tcPr>
          <w:p w:rsidR="00F00C2E" w:rsidRDefault="00F00C2E" w:rsidP="002F6882">
            <w:pPr>
              <w:pStyle w:val="Lijstalinea"/>
              <w:ind w:left="0"/>
              <w:rPr>
                <w:rFonts w:ascii="Verdana" w:hAnsi="Verdana"/>
                <w:b/>
                <w:u w:val="single"/>
              </w:rPr>
            </w:pPr>
            <w:r w:rsidRPr="008B70B3">
              <w:rPr>
                <w:rFonts w:ascii="Verdana" w:hAnsi="Verdana"/>
                <w:b/>
                <w:u w:val="single"/>
              </w:rPr>
              <w:lastRenderedPageBreak/>
              <w:t xml:space="preserve">SPECIALISTEN </w:t>
            </w:r>
          </w:p>
          <w:p w:rsidR="008B70B3" w:rsidRDefault="008B70B3" w:rsidP="002F6882">
            <w:pPr>
              <w:pStyle w:val="Lijstalinea"/>
              <w:ind w:left="0"/>
              <w:rPr>
                <w:rFonts w:ascii="Verdana" w:hAnsi="Verdana"/>
                <w:b/>
                <w:u w:val="single"/>
              </w:rPr>
            </w:pPr>
          </w:p>
          <w:p w:rsidR="008B70B3" w:rsidRPr="008B70B3" w:rsidRDefault="008B70B3" w:rsidP="002F6882">
            <w:pPr>
              <w:pStyle w:val="Lijstalinea"/>
              <w:ind w:left="0"/>
              <w:rPr>
                <w:rFonts w:ascii="Verdana" w:hAnsi="Verdana"/>
                <w:b/>
                <w:u w:val="single"/>
              </w:rPr>
            </w:pPr>
          </w:p>
          <w:p w:rsidR="00F00C2E" w:rsidRDefault="00A15C7A" w:rsidP="00F00C2E">
            <w:pPr>
              <w:pStyle w:val="Lijstalinea"/>
              <w:numPr>
                <w:ilvl w:val="0"/>
                <w:numId w:val="2"/>
              </w:numPr>
              <w:rPr>
                <w:rFonts w:ascii="Verdana" w:hAnsi="Verdana"/>
              </w:rPr>
            </w:pPr>
            <w:r>
              <w:rPr>
                <w:rFonts w:ascii="Verdana" w:hAnsi="Verdana"/>
              </w:rPr>
              <w:t xml:space="preserve">David Wolfe </w:t>
            </w:r>
          </w:p>
          <w:p w:rsidR="00A15C7A" w:rsidRPr="00A15C7A" w:rsidRDefault="00B003A6" w:rsidP="00B003A6">
            <w:pPr>
              <w:pStyle w:val="Lijstalinea"/>
              <w:numPr>
                <w:ilvl w:val="0"/>
                <w:numId w:val="19"/>
              </w:numPr>
              <w:rPr>
                <w:rFonts w:ascii="Verdana" w:hAnsi="Verdana"/>
              </w:rPr>
            </w:pPr>
            <w:r>
              <w:rPr>
                <w:noProof/>
              </w:rPr>
              <w:drawing>
                <wp:anchor distT="0" distB="0" distL="114300" distR="114300" simplePos="0" relativeHeight="251666432" behindDoc="1" locked="0" layoutInCell="1" allowOverlap="1" wp14:anchorId="113DC423">
                  <wp:simplePos x="0" y="0"/>
                  <wp:positionH relativeFrom="column">
                    <wp:posOffset>-8255</wp:posOffset>
                  </wp:positionH>
                  <wp:positionV relativeFrom="paragraph">
                    <wp:posOffset>50800</wp:posOffset>
                  </wp:positionV>
                  <wp:extent cx="1112520" cy="1381125"/>
                  <wp:effectExtent l="0" t="0" r="0" b="9525"/>
                  <wp:wrapTight wrapText="bothSides">
                    <wp:wrapPolygon edited="0">
                      <wp:start x="0" y="0"/>
                      <wp:lineTo x="0" y="21451"/>
                      <wp:lineTo x="21082" y="21451"/>
                      <wp:lineTo x="21082"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12520" cy="1381125"/>
                          </a:xfrm>
                          <a:prstGeom prst="rect">
                            <a:avLst/>
                          </a:prstGeom>
                        </pic:spPr>
                      </pic:pic>
                    </a:graphicData>
                  </a:graphic>
                  <wp14:sizeRelH relativeFrom="margin">
                    <wp14:pctWidth>0</wp14:pctWidth>
                  </wp14:sizeRelH>
                  <wp14:sizeRelV relativeFrom="margin">
                    <wp14:pctHeight>0</wp14:pctHeight>
                  </wp14:sizeRelV>
                </wp:anchor>
              </w:drawing>
            </w:r>
            <w:r w:rsidRPr="00B003A6">
              <w:rPr>
                <w:rFonts w:ascii="Verdana" w:hAnsi="Verdana"/>
              </w:rPr>
              <w:t>David Allen Wolfe (geboren op 5 augustus 1951) is een academicus, psycholoog en auteur die zich specialiseert in kwesties als kindermishandeling, huiselijk geweld , kinderen en jongeren. Dit werk omvat het bevorderen van gezonde relaties door middel van schoolprogramma's, met een grote nadruk op de preventie van kindermishandeling en verwaarlozing, pesten , dating geweld , onveilige seks , drugsmisbruik en andere gevolgen van ongezonde relaties.</w:t>
            </w:r>
          </w:p>
          <w:p w:rsidR="00A15C7A" w:rsidRDefault="00B003A6" w:rsidP="00A15C7A">
            <w:pPr>
              <w:rPr>
                <w:rFonts w:ascii="Verdana" w:hAnsi="Verdana"/>
              </w:rPr>
            </w:pPr>
            <w:r>
              <w:rPr>
                <w:rFonts w:ascii="Verdana" w:hAnsi="Verdana"/>
              </w:rPr>
              <w:t>(Foto = Wikipedia</w:t>
            </w:r>
            <w:r w:rsidR="009C12DE">
              <w:rPr>
                <w:rFonts w:ascii="Verdana" w:hAnsi="Verdana"/>
              </w:rPr>
              <w:t xml:space="preserve"> - </w:t>
            </w:r>
            <w:hyperlink r:id="rId29" w:history="1">
              <w:r w:rsidR="009C12DE" w:rsidRPr="008C37F4">
                <w:rPr>
                  <w:rStyle w:val="Hyperlink"/>
                  <w:rFonts w:ascii="Verdana" w:hAnsi="Verdana"/>
                </w:rPr>
                <w:t>https://en.wikipedia.org/wiki/David_A._Wolfe</w:t>
              </w:r>
            </w:hyperlink>
            <w:r w:rsidR="009C12DE">
              <w:rPr>
                <w:rFonts w:ascii="Verdana" w:hAnsi="Verdana"/>
              </w:rPr>
              <w:t xml:space="preserve"> </w:t>
            </w:r>
            <w:r>
              <w:rPr>
                <w:rFonts w:ascii="Verdana" w:hAnsi="Verdana"/>
              </w:rPr>
              <w:t>)</w:t>
            </w:r>
          </w:p>
          <w:p w:rsidR="00A15C7A" w:rsidRDefault="00A15C7A" w:rsidP="00A15C7A">
            <w:pPr>
              <w:rPr>
                <w:rFonts w:ascii="Verdana" w:hAnsi="Verdana"/>
              </w:rPr>
            </w:pPr>
          </w:p>
          <w:p w:rsidR="008B70B3" w:rsidRDefault="008B70B3" w:rsidP="00A15C7A">
            <w:pPr>
              <w:rPr>
                <w:rFonts w:ascii="Verdana" w:hAnsi="Verdana"/>
              </w:rPr>
            </w:pPr>
          </w:p>
          <w:p w:rsidR="008B70B3" w:rsidRPr="00A15C7A" w:rsidRDefault="008B70B3" w:rsidP="00A15C7A">
            <w:pPr>
              <w:rPr>
                <w:rFonts w:ascii="Verdana" w:hAnsi="Verdana"/>
              </w:rPr>
            </w:pPr>
          </w:p>
          <w:p w:rsidR="00A15C7A" w:rsidRDefault="00A15C7A" w:rsidP="00F00C2E">
            <w:pPr>
              <w:pStyle w:val="Lijstalinea"/>
              <w:numPr>
                <w:ilvl w:val="0"/>
                <w:numId w:val="2"/>
              </w:numPr>
              <w:rPr>
                <w:rFonts w:ascii="Verdana" w:hAnsi="Verdana"/>
              </w:rPr>
            </w:pPr>
            <w:r>
              <w:rPr>
                <w:rFonts w:ascii="Verdana" w:hAnsi="Verdana"/>
              </w:rPr>
              <w:t>Cascardi</w:t>
            </w:r>
          </w:p>
          <w:p w:rsidR="00B003A6" w:rsidRPr="00226335" w:rsidRDefault="00226335" w:rsidP="00226335">
            <w:pPr>
              <w:pStyle w:val="Lijstalinea"/>
              <w:numPr>
                <w:ilvl w:val="0"/>
                <w:numId w:val="19"/>
              </w:numPr>
              <w:spacing w:line="330" w:lineRule="atLeast"/>
              <w:textAlignment w:val="baseline"/>
              <w:rPr>
                <w:rFonts w:ascii="Verdana" w:eastAsia="Times New Roman" w:hAnsi="Verdana" w:cs="Arial"/>
                <w:color w:val="000000"/>
                <w:lang w:eastAsia="nl-BE"/>
              </w:rPr>
            </w:pPr>
            <w:r w:rsidRPr="00226335">
              <w:rPr>
                <w:rFonts w:ascii="BreeSerifRegular" w:eastAsia="Times New Roman" w:hAnsi="BreeSerifRegular" w:cs="Times New Roman"/>
                <w:noProof/>
                <w:color w:val="000000"/>
                <w:sz w:val="29"/>
                <w:szCs w:val="29"/>
                <w:u w:val="single"/>
                <w:lang w:eastAsia="nl-BE"/>
              </w:rPr>
              <w:drawing>
                <wp:anchor distT="0" distB="0" distL="114300" distR="114300" simplePos="0" relativeHeight="251667456" behindDoc="1" locked="0" layoutInCell="1" allowOverlap="1">
                  <wp:simplePos x="0" y="0"/>
                  <wp:positionH relativeFrom="column">
                    <wp:posOffset>-36830</wp:posOffset>
                  </wp:positionH>
                  <wp:positionV relativeFrom="paragraph">
                    <wp:posOffset>103505</wp:posOffset>
                  </wp:positionV>
                  <wp:extent cx="1771650" cy="1762125"/>
                  <wp:effectExtent l="0" t="0" r="0" b="9525"/>
                  <wp:wrapTight wrapText="bothSides">
                    <wp:wrapPolygon edited="0">
                      <wp:start x="0" y="0"/>
                      <wp:lineTo x="0" y="21483"/>
                      <wp:lineTo x="21368" y="21483"/>
                      <wp:lineTo x="21368" y="0"/>
                      <wp:lineTo x="0" y="0"/>
                    </wp:wrapPolygon>
                  </wp:wrapTight>
                  <wp:docPr id="5" name="Afbeelding 5" descr="cascardi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ardi_n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1650" cy="1762125"/>
                          </a:xfrm>
                          <a:prstGeom prst="rect">
                            <a:avLst/>
                          </a:prstGeom>
                          <a:noFill/>
                          <a:ln>
                            <a:noFill/>
                          </a:ln>
                        </pic:spPr>
                      </pic:pic>
                    </a:graphicData>
                  </a:graphic>
                </wp:anchor>
              </w:drawing>
            </w:r>
            <w:r w:rsidR="00B003A6" w:rsidRPr="00226335">
              <w:rPr>
                <w:rFonts w:ascii="Verdana" w:eastAsia="Times New Roman" w:hAnsi="Verdana" w:cs="Arial"/>
                <w:bCs/>
                <w:color w:val="000000"/>
                <w:u w:val="single"/>
                <w:bdr w:val="none" w:sz="0" w:space="0" w:color="auto" w:frame="1"/>
                <w:lang w:eastAsia="nl-BE"/>
              </w:rPr>
              <w:t>Afdeling</w:t>
            </w:r>
            <w:r w:rsidR="00B003A6" w:rsidRPr="00226335">
              <w:rPr>
                <w:rFonts w:ascii="Verdana" w:eastAsia="Times New Roman" w:hAnsi="Verdana" w:cs="Arial"/>
                <w:bCs/>
                <w:color w:val="000000"/>
                <w:bdr w:val="none" w:sz="0" w:space="0" w:color="auto" w:frame="1"/>
                <w:lang w:eastAsia="nl-BE"/>
              </w:rPr>
              <w:t>:</w:t>
            </w:r>
            <w:r w:rsidR="00B003A6" w:rsidRPr="00226335">
              <w:rPr>
                <w:rFonts w:ascii="Verdana" w:eastAsia="Times New Roman" w:hAnsi="Verdana" w:cs="Arial"/>
                <w:color w:val="000000"/>
                <w:bdr w:val="none" w:sz="0" w:space="0" w:color="auto" w:frame="1"/>
                <w:lang w:eastAsia="nl-BE"/>
              </w:rPr>
              <w:t> Psychologie </w:t>
            </w:r>
            <w:r w:rsidR="00B003A6" w:rsidRPr="00226335">
              <w:rPr>
                <w:rFonts w:ascii="Verdana" w:eastAsia="Times New Roman" w:hAnsi="Verdana" w:cs="Arial"/>
                <w:color w:val="000000"/>
                <w:lang w:eastAsia="nl-BE"/>
              </w:rPr>
              <w:br/>
            </w:r>
            <w:r w:rsidR="00B003A6" w:rsidRPr="00226335">
              <w:rPr>
                <w:rFonts w:ascii="Verdana" w:eastAsia="Times New Roman" w:hAnsi="Verdana" w:cs="Arial"/>
                <w:bCs/>
                <w:color w:val="000000"/>
                <w:u w:val="single"/>
                <w:bdr w:val="none" w:sz="0" w:space="0" w:color="auto" w:frame="1"/>
                <w:lang w:eastAsia="nl-BE"/>
              </w:rPr>
              <w:t>Functie</w:t>
            </w:r>
            <w:r w:rsidR="00B003A6" w:rsidRPr="00226335">
              <w:rPr>
                <w:rFonts w:ascii="Verdana" w:eastAsia="Times New Roman" w:hAnsi="Verdana" w:cs="Arial"/>
                <w:bCs/>
                <w:color w:val="000000"/>
                <w:bdr w:val="none" w:sz="0" w:space="0" w:color="auto" w:frame="1"/>
                <w:lang w:eastAsia="nl-BE"/>
              </w:rPr>
              <w:t>:</w:t>
            </w:r>
            <w:r w:rsidR="00B003A6" w:rsidRPr="00226335">
              <w:rPr>
                <w:rFonts w:ascii="Verdana" w:eastAsia="Times New Roman" w:hAnsi="Verdana" w:cs="Arial"/>
                <w:color w:val="000000"/>
                <w:bdr w:val="none" w:sz="0" w:space="0" w:color="auto" w:frame="1"/>
                <w:lang w:eastAsia="nl-BE"/>
              </w:rPr>
              <w:t> Associate Professor </w:t>
            </w:r>
            <w:r w:rsidR="00B003A6" w:rsidRPr="00226335">
              <w:rPr>
                <w:rFonts w:ascii="Verdana" w:eastAsia="Times New Roman" w:hAnsi="Verdana" w:cs="Arial"/>
                <w:color w:val="000000"/>
                <w:lang w:eastAsia="nl-BE"/>
              </w:rPr>
              <w:br/>
            </w:r>
            <w:r w:rsidR="00B003A6" w:rsidRPr="00226335">
              <w:rPr>
                <w:rFonts w:ascii="Verdana" w:eastAsia="Times New Roman" w:hAnsi="Verdana" w:cs="Arial"/>
                <w:bCs/>
                <w:color w:val="000000"/>
                <w:u w:val="single"/>
                <w:bdr w:val="none" w:sz="0" w:space="0" w:color="auto" w:frame="1"/>
                <w:lang w:eastAsia="nl-BE"/>
              </w:rPr>
              <w:t>Area Specialisatie</w:t>
            </w:r>
            <w:r w:rsidR="00B003A6" w:rsidRPr="00226335">
              <w:rPr>
                <w:rFonts w:ascii="Verdana" w:eastAsia="Times New Roman" w:hAnsi="Verdana" w:cs="Arial"/>
                <w:bCs/>
                <w:color w:val="000000"/>
                <w:bdr w:val="none" w:sz="0" w:space="0" w:color="auto" w:frame="1"/>
                <w:lang w:eastAsia="nl-BE"/>
              </w:rPr>
              <w:t>:</w:t>
            </w:r>
            <w:r w:rsidR="00B003A6" w:rsidRPr="00226335">
              <w:rPr>
                <w:rFonts w:ascii="Verdana" w:eastAsia="Times New Roman" w:hAnsi="Verdana" w:cs="Arial"/>
                <w:color w:val="000000"/>
                <w:bdr w:val="none" w:sz="0" w:space="0" w:color="auto" w:frame="1"/>
                <w:lang w:eastAsia="nl-BE"/>
              </w:rPr>
              <w:t> Clinical Psychology</w:t>
            </w:r>
          </w:p>
          <w:p w:rsidR="00226335" w:rsidRPr="00226335" w:rsidRDefault="00226335" w:rsidP="00226335">
            <w:pPr>
              <w:pStyle w:val="Lijstalinea"/>
              <w:ind w:left="1068"/>
              <w:textAlignment w:val="baseline"/>
              <w:outlineLvl w:val="3"/>
              <w:rPr>
                <w:rFonts w:ascii="Verdana" w:eastAsia="Times New Roman" w:hAnsi="Verdana" w:cs="Times New Roman"/>
                <w:color w:val="000000"/>
                <w:u w:val="single"/>
                <w:bdr w:val="none" w:sz="0" w:space="0" w:color="auto" w:frame="1"/>
                <w:lang w:eastAsia="nl-BE"/>
              </w:rPr>
            </w:pPr>
            <w:r w:rsidRPr="00226335">
              <w:rPr>
                <w:rFonts w:ascii="Verdana" w:eastAsia="Times New Roman" w:hAnsi="Verdana" w:cs="Times New Roman"/>
                <w:color w:val="000000"/>
                <w:u w:val="single"/>
                <w:bdr w:val="none" w:sz="0" w:space="0" w:color="auto" w:frame="1"/>
                <w:lang w:eastAsia="nl-BE"/>
              </w:rPr>
              <w:t>O</w:t>
            </w:r>
            <w:r w:rsidR="00B003A6" w:rsidRPr="00226335">
              <w:rPr>
                <w:rFonts w:ascii="Verdana" w:eastAsia="Times New Roman" w:hAnsi="Verdana" w:cs="Times New Roman"/>
                <w:color w:val="000000"/>
                <w:u w:val="single"/>
                <w:bdr w:val="none" w:sz="0" w:space="0" w:color="auto" w:frame="1"/>
                <w:lang w:eastAsia="nl-BE"/>
              </w:rPr>
              <w:t>nderzoeksbelangen</w:t>
            </w:r>
          </w:p>
          <w:p w:rsidR="00B003A6" w:rsidRDefault="00B003A6" w:rsidP="00226335">
            <w:pPr>
              <w:pStyle w:val="Lijstalinea"/>
              <w:ind w:left="1068"/>
              <w:textAlignment w:val="baseline"/>
              <w:outlineLvl w:val="3"/>
              <w:rPr>
                <w:rFonts w:ascii="Verdana" w:eastAsia="Times New Roman" w:hAnsi="Verdana" w:cs="Arial"/>
                <w:color w:val="000000"/>
                <w:bdr w:val="none" w:sz="0" w:space="0" w:color="auto" w:frame="1"/>
                <w:lang w:eastAsia="nl-BE"/>
              </w:rPr>
            </w:pPr>
            <w:r w:rsidRPr="00226335">
              <w:rPr>
                <w:rFonts w:ascii="Verdana" w:eastAsia="Times New Roman" w:hAnsi="Verdana" w:cs="Arial"/>
                <w:color w:val="000000"/>
                <w:bdr w:val="none" w:sz="0" w:space="0" w:color="auto" w:frame="1"/>
                <w:lang w:eastAsia="nl-BE"/>
              </w:rPr>
              <w:t>Meting van geweld en misbruik door adolescenten</w:t>
            </w:r>
            <w:r w:rsidR="00226335" w:rsidRPr="00226335">
              <w:rPr>
                <w:rFonts w:ascii="Verdana" w:eastAsia="Times New Roman" w:hAnsi="Verdana" w:cs="Arial"/>
                <w:color w:val="000000"/>
                <w:bdr w:val="none" w:sz="0" w:space="0" w:color="auto" w:frame="1"/>
                <w:lang w:eastAsia="nl-BE"/>
              </w:rPr>
              <w:t xml:space="preserve">. </w:t>
            </w:r>
            <w:r w:rsidRPr="00226335">
              <w:rPr>
                <w:rFonts w:ascii="Verdana" w:eastAsia="Times New Roman" w:hAnsi="Verdana" w:cs="Arial"/>
                <w:color w:val="000000"/>
                <w:bdr w:val="none" w:sz="0" w:space="0" w:color="auto" w:frame="1"/>
                <w:lang w:eastAsia="nl-BE"/>
              </w:rPr>
              <w:t>Mechanismen om uit te leggen hoe slachtofferschap bij kinderen verband houdt met geweld van intieme partners</w:t>
            </w:r>
            <w:r w:rsidR="00226335" w:rsidRPr="00226335">
              <w:rPr>
                <w:rFonts w:ascii="Verdana" w:eastAsia="Times New Roman" w:hAnsi="Verdana" w:cs="Arial"/>
                <w:color w:val="000000"/>
                <w:bdr w:val="none" w:sz="0" w:space="0" w:color="auto" w:frame="1"/>
                <w:lang w:eastAsia="nl-BE"/>
              </w:rPr>
              <w:t xml:space="preserve">. </w:t>
            </w:r>
            <w:r w:rsidRPr="00226335">
              <w:rPr>
                <w:rFonts w:ascii="Verdana" w:eastAsia="Times New Roman" w:hAnsi="Verdana" w:cs="Arial"/>
                <w:color w:val="000000"/>
                <w:bdr w:val="none" w:sz="0" w:space="0" w:color="auto" w:frame="1"/>
                <w:lang w:eastAsia="nl-BE"/>
              </w:rPr>
              <w:t>Preventie van relatiegeweld en aanranding op middelbare school en universiteitscampussen met gebruik van omstandersonderwijs </w:t>
            </w:r>
          </w:p>
          <w:p w:rsidR="00226335" w:rsidRDefault="00226335" w:rsidP="00226335">
            <w:pPr>
              <w:pStyle w:val="Lijstalinea"/>
              <w:ind w:left="1068"/>
              <w:textAlignment w:val="baseline"/>
              <w:outlineLvl w:val="3"/>
              <w:rPr>
                <w:rFonts w:ascii="Verdana" w:eastAsia="Times New Roman" w:hAnsi="Verdana" w:cs="Arial"/>
                <w:color w:val="000000"/>
                <w:bdr w:val="none" w:sz="0" w:space="0" w:color="auto" w:frame="1"/>
                <w:lang w:eastAsia="nl-BE"/>
              </w:rPr>
            </w:pPr>
          </w:p>
          <w:p w:rsidR="00B003A6" w:rsidRPr="00226335" w:rsidRDefault="00226335" w:rsidP="00226335">
            <w:pPr>
              <w:textAlignment w:val="baseline"/>
              <w:outlineLvl w:val="3"/>
              <w:rPr>
                <w:rFonts w:ascii="Verdana" w:eastAsia="Times New Roman" w:hAnsi="Verdana" w:cs="Arial"/>
                <w:color w:val="000000"/>
                <w:sz w:val="20"/>
                <w:bdr w:val="none" w:sz="0" w:space="0" w:color="auto" w:frame="1"/>
                <w:lang w:eastAsia="nl-BE"/>
              </w:rPr>
            </w:pPr>
            <w:r w:rsidRPr="00226335">
              <w:rPr>
                <w:rFonts w:ascii="Verdana" w:eastAsia="Times New Roman" w:hAnsi="Verdana" w:cs="Arial"/>
                <w:color w:val="000000"/>
                <w:sz w:val="20"/>
                <w:bdr w:val="none" w:sz="0" w:space="0" w:color="auto" w:frame="1"/>
                <w:lang w:eastAsia="nl-BE"/>
              </w:rPr>
              <w:t xml:space="preserve">(Foto = </w:t>
            </w:r>
            <w:hyperlink r:id="rId31" w:history="1">
              <w:r w:rsidRPr="00226335">
                <w:rPr>
                  <w:rStyle w:val="Hyperlink"/>
                  <w:rFonts w:ascii="Verdana" w:eastAsia="Times New Roman" w:hAnsi="Verdana" w:cs="Arial"/>
                  <w:sz w:val="20"/>
                  <w:bdr w:val="none" w:sz="0" w:space="0" w:color="auto" w:frame="1"/>
                  <w:lang w:eastAsia="nl-BE"/>
                </w:rPr>
                <w:t>http://www.wpunj.edu/cohss/departments/psychology/faculty/cascardi/cascardi.html</w:t>
              </w:r>
            </w:hyperlink>
            <w:r w:rsidRPr="00226335">
              <w:rPr>
                <w:rFonts w:ascii="Verdana" w:eastAsia="Times New Roman" w:hAnsi="Verdana" w:cs="Arial"/>
                <w:color w:val="000000"/>
                <w:sz w:val="20"/>
                <w:bdr w:val="none" w:sz="0" w:space="0" w:color="auto" w:frame="1"/>
                <w:lang w:eastAsia="nl-BE"/>
              </w:rPr>
              <w:t>)</w:t>
            </w:r>
          </w:p>
          <w:p w:rsidR="00B003A6" w:rsidRDefault="00B003A6" w:rsidP="00B003A6">
            <w:pPr>
              <w:rPr>
                <w:rFonts w:ascii="Verdana" w:hAnsi="Verdana"/>
              </w:rPr>
            </w:pPr>
          </w:p>
          <w:p w:rsidR="008B70B3" w:rsidRPr="00B003A6" w:rsidRDefault="008B70B3" w:rsidP="00B003A6">
            <w:pPr>
              <w:rPr>
                <w:rFonts w:ascii="Verdana" w:hAnsi="Verdana"/>
              </w:rPr>
            </w:pPr>
          </w:p>
          <w:p w:rsidR="00A15C7A" w:rsidRDefault="00A15C7A" w:rsidP="00F00C2E">
            <w:pPr>
              <w:pStyle w:val="Lijstalinea"/>
              <w:numPr>
                <w:ilvl w:val="0"/>
                <w:numId w:val="2"/>
              </w:numPr>
              <w:rPr>
                <w:rFonts w:ascii="Verdana" w:hAnsi="Verdana"/>
              </w:rPr>
            </w:pPr>
            <w:r>
              <w:rPr>
                <w:rFonts w:ascii="Verdana" w:hAnsi="Verdana"/>
              </w:rPr>
              <w:t>Chase</w:t>
            </w:r>
          </w:p>
          <w:p w:rsidR="00226335" w:rsidRPr="00EB00A3" w:rsidRDefault="00EB00A3" w:rsidP="00226335">
            <w:pPr>
              <w:pStyle w:val="Lijstalinea"/>
              <w:numPr>
                <w:ilvl w:val="0"/>
                <w:numId w:val="19"/>
              </w:numPr>
              <w:rPr>
                <w:rFonts w:ascii="Verdana" w:hAnsi="Verdana"/>
              </w:rPr>
            </w:pPr>
            <w:r>
              <w:rPr>
                <w:rFonts w:ascii="Verdana" w:hAnsi="Verdana"/>
              </w:rPr>
              <w:t>Heel moeilijk terug te vinden. Wel vind ik een boek terug die met hem/ haar ook te maken kan hebben; ‘</w:t>
            </w:r>
            <w:r w:rsidRPr="00EB00A3">
              <w:rPr>
                <w:rFonts w:ascii="Verdana" w:hAnsi="Verdana"/>
              </w:rPr>
              <w:t>Behavioral and Emotional Disorders in Adolescents</w:t>
            </w:r>
            <w:r>
              <w:rPr>
                <w:rFonts w:ascii="Verdana" w:hAnsi="Verdana"/>
              </w:rPr>
              <w:t>’. Uit deze titel kan je leiden dat Chase misschien iets te maken heeft met het gedrag en emotionele stoornissen bij volwassenen.</w:t>
            </w:r>
          </w:p>
          <w:p w:rsidR="008B70B3" w:rsidRDefault="008B70B3" w:rsidP="00226335">
            <w:pPr>
              <w:rPr>
                <w:rFonts w:ascii="Verdana" w:hAnsi="Verdana"/>
              </w:rPr>
            </w:pPr>
          </w:p>
          <w:p w:rsidR="008B70B3" w:rsidRDefault="008B70B3" w:rsidP="00226335">
            <w:pPr>
              <w:rPr>
                <w:rFonts w:ascii="Verdana" w:hAnsi="Verdana"/>
              </w:rPr>
            </w:pPr>
          </w:p>
          <w:p w:rsidR="008B70B3" w:rsidRDefault="008B70B3" w:rsidP="00226335">
            <w:pPr>
              <w:rPr>
                <w:rFonts w:ascii="Verdana" w:hAnsi="Verdana"/>
              </w:rPr>
            </w:pPr>
          </w:p>
          <w:p w:rsidR="008B70B3" w:rsidRPr="008B70B3" w:rsidRDefault="00A15C7A" w:rsidP="008B70B3">
            <w:pPr>
              <w:pStyle w:val="Lijstalinea"/>
              <w:numPr>
                <w:ilvl w:val="0"/>
                <w:numId w:val="2"/>
              </w:numPr>
              <w:rPr>
                <w:rFonts w:ascii="Verdana" w:hAnsi="Verdana"/>
              </w:rPr>
            </w:pPr>
            <w:r w:rsidRPr="008B70B3">
              <w:rPr>
                <w:rFonts w:ascii="Verdana" w:hAnsi="Verdana"/>
              </w:rPr>
              <w:t>Foshee</w:t>
            </w:r>
          </w:p>
          <w:p w:rsidR="00EB00A3" w:rsidRPr="008B70B3" w:rsidRDefault="009C12DE" w:rsidP="008B70B3">
            <w:pPr>
              <w:pStyle w:val="Lijstalinea"/>
              <w:numPr>
                <w:ilvl w:val="0"/>
                <w:numId w:val="19"/>
              </w:numPr>
              <w:rPr>
                <w:rFonts w:ascii="Verdana" w:hAnsi="Verdana"/>
              </w:rPr>
            </w:pPr>
            <w:r>
              <w:rPr>
                <w:noProof/>
              </w:rPr>
              <w:drawing>
                <wp:anchor distT="0" distB="0" distL="114300" distR="114300" simplePos="0" relativeHeight="251668480" behindDoc="1" locked="0" layoutInCell="1" allowOverlap="1" wp14:anchorId="419E0D4A">
                  <wp:simplePos x="0" y="0"/>
                  <wp:positionH relativeFrom="column">
                    <wp:posOffset>-13335</wp:posOffset>
                  </wp:positionH>
                  <wp:positionV relativeFrom="paragraph">
                    <wp:posOffset>286385</wp:posOffset>
                  </wp:positionV>
                  <wp:extent cx="1717675" cy="2057400"/>
                  <wp:effectExtent l="0" t="0" r="0" b="0"/>
                  <wp:wrapTight wrapText="bothSides">
                    <wp:wrapPolygon edited="0">
                      <wp:start x="0" y="0"/>
                      <wp:lineTo x="0" y="21400"/>
                      <wp:lineTo x="21321" y="21400"/>
                      <wp:lineTo x="2132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717675" cy="2057400"/>
                          </a:xfrm>
                          <a:prstGeom prst="rect">
                            <a:avLst/>
                          </a:prstGeom>
                        </pic:spPr>
                      </pic:pic>
                    </a:graphicData>
                  </a:graphic>
                  <wp14:sizeRelH relativeFrom="margin">
                    <wp14:pctWidth>0</wp14:pctWidth>
                  </wp14:sizeRelH>
                  <wp14:sizeRelV relativeFrom="margin">
                    <wp14:pctHeight>0</wp14:pctHeight>
                  </wp14:sizeRelV>
                </wp:anchor>
              </w:drawing>
            </w:r>
            <w:r w:rsidR="00EB00A3" w:rsidRPr="008B70B3">
              <w:rPr>
                <w:rFonts w:ascii="Verdana" w:hAnsi="Verdana"/>
              </w:rPr>
              <w:t xml:space="preserve">Vangie Foshee, PhD, is onderzoeker op het gebied van de volksgezondheid en hoogleraar in gezondheidsgedrag en onderwijs. Ze is adjunct-professor in het Department of Health Behavior . </w:t>
            </w:r>
          </w:p>
          <w:p w:rsidR="009C12DE" w:rsidRDefault="00EB00A3" w:rsidP="009C12DE">
            <w:pPr>
              <w:pStyle w:val="Lijstalinea"/>
              <w:ind w:left="1068"/>
              <w:rPr>
                <w:rFonts w:ascii="Verdana" w:hAnsi="Verdana"/>
              </w:rPr>
            </w:pPr>
            <w:r w:rsidRPr="00EB00A3">
              <w:rPr>
                <w:rFonts w:ascii="Verdana" w:hAnsi="Verdana"/>
              </w:rPr>
              <w:t>Dr. Foshee's onderzoek richt zich op probleemgedrag van adolescenten. Haar etiologisch onderzoek omvatte het identificeren van determinanten op verschillende niveaus van de sociale ecologie van adolescentendating geweld, het roken van sigaretten en alcoholgebruik. Interventieonderzoeken omvatten de ontwikkeling en evaluatie van Safe Dates, een op scholen gebaseerd geweldpreventieprogramma voor adolescenten; Families voor veilige datums, een op familie gebaseerd programma voor preventie van seksueel misbruik; en familie-gebaseerde preventieprogramma's voor misbruik van homo's voor Latijns-Amerikaanse gezinnen (NOVIOlencia) en tieners die zijn blootgesteld aan huiselijk geweld (moeders en tieners voor veilige dagen).</w:t>
            </w:r>
            <w:r w:rsidR="009C12DE">
              <w:rPr>
                <w:rFonts w:ascii="Verdana" w:hAnsi="Verdana"/>
              </w:rPr>
              <w:t xml:space="preserve"> </w:t>
            </w:r>
          </w:p>
          <w:p w:rsidR="009C12DE" w:rsidRDefault="009C12DE" w:rsidP="009C12DE">
            <w:pPr>
              <w:pStyle w:val="Lijstalinea"/>
              <w:ind w:left="1068"/>
              <w:rPr>
                <w:rFonts w:ascii="Verdana" w:hAnsi="Verdana"/>
                <w:sz w:val="16"/>
              </w:rPr>
            </w:pPr>
            <w:r w:rsidRPr="009C12DE">
              <w:rPr>
                <w:rFonts w:ascii="Verdana" w:hAnsi="Verdana"/>
                <w:sz w:val="18"/>
              </w:rPr>
              <w:t xml:space="preserve">(Foto = </w:t>
            </w:r>
            <w:hyperlink r:id="rId33" w:history="1">
              <w:r w:rsidRPr="009C12DE">
                <w:rPr>
                  <w:rStyle w:val="Hyperlink"/>
                  <w:rFonts w:ascii="Verdana" w:hAnsi="Verdana"/>
                  <w:sz w:val="18"/>
                </w:rPr>
                <w:t>https://translate.google.com/translate?hl=nl&amp;sl=en&amp;u=https://sph.unc.edu/adv_profile/vangie-foshee-phd/&amp;prev=search</w:t>
              </w:r>
            </w:hyperlink>
            <w:r w:rsidRPr="009C12DE">
              <w:rPr>
                <w:rFonts w:ascii="Verdana" w:hAnsi="Verdana"/>
                <w:sz w:val="18"/>
              </w:rPr>
              <w:t xml:space="preserve">) </w:t>
            </w:r>
          </w:p>
          <w:p w:rsidR="00EB00A3" w:rsidRDefault="00EB00A3" w:rsidP="00EB00A3">
            <w:pPr>
              <w:rPr>
                <w:rFonts w:ascii="Verdana" w:hAnsi="Verdana"/>
              </w:rPr>
            </w:pPr>
          </w:p>
          <w:p w:rsidR="00EB00A3" w:rsidRPr="00EB00A3" w:rsidRDefault="00EB00A3" w:rsidP="00EB00A3">
            <w:pPr>
              <w:rPr>
                <w:rFonts w:ascii="Verdana" w:hAnsi="Verdana"/>
              </w:rPr>
            </w:pPr>
          </w:p>
          <w:p w:rsidR="00A15C7A" w:rsidRDefault="00A15C7A" w:rsidP="00A15C7A">
            <w:pPr>
              <w:pStyle w:val="Lijstalinea"/>
              <w:numPr>
                <w:ilvl w:val="0"/>
                <w:numId w:val="2"/>
              </w:numPr>
              <w:rPr>
                <w:rFonts w:ascii="Verdana" w:hAnsi="Verdana"/>
              </w:rPr>
            </w:pPr>
            <w:r>
              <w:rPr>
                <w:rFonts w:ascii="Verdana" w:hAnsi="Verdana"/>
              </w:rPr>
              <w:t>McCloskey</w:t>
            </w:r>
          </w:p>
          <w:p w:rsidR="00A15C7A" w:rsidRDefault="009C12DE" w:rsidP="009C12DE">
            <w:pPr>
              <w:pStyle w:val="Lijstalinea"/>
              <w:numPr>
                <w:ilvl w:val="0"/>
                <w:numId w:val="19"/>
              </w:numPr>
              <w:rPr>
                <w:rFonts w:ascii="Verdana" w:hAnsi="Verdana"/>
              </w:rPr>
            </w:pPr>
            <w:r>
              <w:rPr>
                <w:rFonts w:ascii="Verdana" w:hAnsi="Verdana"/>
              </w:rPr>
              <w:t xml:space="preserve">Ook van McCloskey vind ik niet rechtstreeks informatie. Wel dat hij/ zij terug te vinden is in artikelen, </w:t>
            </w:r>
            <w:r w:rsidR="008B70B3">
              <w:rPr>
                <w:rFonts w:ascii="Verdana" w:hAnsi="Verdana"/>
              </w:rPr>
              <w:t>teksten en dergelijke meer over p</w:t>
            </w:r>
            <w:r w:rsidR="008B70B3" w:rsidRPr="008B70B3">
              <w:rPr>
                <w:rFonts w:ascii="Verdana" w:hAnsi="Verdana"/>
              </w:rPr>
              <w:t>osttraumatische stress bij kinderen die worden blootgesteld aan familiaal geweld en trauma's</w:t>
            </w:r>
            <w:r w:rsidR="008B70B3">
              <w:rPr>
                <w:rFonts w:ascii="Verdana" w:hAnsi="Verdana"/>
              </w:rPr>
              <w:t>.</w:t>
            </w:r>
          </w:p>
          <w:p w:rsidR="008B70B3" w:rsidRDefault="008B70B3" w:rsidP="008B70B3">
            <w:pPr>
              <w:pStyle w:val="Lijstalinea"/>
              <w:ind w:left="1068"/>
              <w:rPr>
                <w:rFonts w:ascii="Verdana" w:hAnsi="Verdana"/>
              </w:rPr>
            </w:pPr>
          </w:p>
          <w:p w:rsidR="008B70B3" w:rsidRPr="009C12DE" w:rsidRDefault="008B70B3" w:rsidP="008B70B3">
            <w:pPr>
              <w:pStyle w:val="Lijstalinea"/>
              <w:ind w:left="1068"/>
              <w:rPr>
                <w:rFonts w:ascii="Verdana" w:hAnsi="Verdana"/>
              </w:rPr>
            </w:pPr>
          </w:p>
        </w:tc>
      </w:tr>
      <w:tr w:rsidR="008B70B3" w:rsidTr="00DD3359">
        <w:tc>
          <w:tcPr>
            <w:tcW w:w="10065" w:type="dxa"/>
          </w:tcPr>
          <w:p w:rsidR="008B70B3" w:rsidRDefault="008B70B3" w:rsidP="002F6882">
            <w:pPr>
              <w:pStyle w:val="Lijstalinea"/>
              <w:ind w:left="0"/>
              <w:rPr>
                <w:rFonts w:ascii="Verdana" w:hAnsi="Verdana"/>
                <w:b/>
                <w:u w:val="single"/>
              </w:rPr>
            </w:pPr>
            <w:r w:rsidRPr="008B70B3">
              <w:rPr>
                <w:rFonts w:ascii="Verdana" w:hAnsi="Verdana"/>
                <w:b/>
                <w:u w:val="single"/>
              </w:rPr>
              <w:lastRenderedPageBreak/>
              <w:t>VAKTERMEN</w:t>
            </w:r>
            <w:r w:rsidR="004C19FF">
              <w:rPr>
                <w:rFonts w:ascii="Verdana" w:hAnsi="Verdana"/>
                <w:b/>
                <w:u w:val="single"/>
              </w:rPr>
              <w:t xml:space="preserve"> &amp; MOEILIJKE WOORDEN</w:t>
            </w:r>
          </w:p>
          <w:p w:rsidR="004C19FF" w:rsidRDefault="004C19FF" w:rsidP="002F6882">
            <w:pPr>
              <w:pStyle w:val="Lijstalinea"/>
              <w:ind w:left="0"/>
              <w:rPr>
                <w:rFonts w:ascii="Verdana" w:hAnsi="Verdana"/>
                <w:b/>
                <w:u w:val="single"/>
              </w:rPr>
            </w:pPr>
          </w:p>
          <w:p w:rsidR="004C19FF" w:rsidRPr="00F92716" w:rsidRDefault="00F92716" w:rsidP="00BC5911">
            <w:pPr>
              <w:pStyle w:val="Lijstalinea"/>
              <w:numPr>
                <w:ilvl w:val="0"/>
                <w:numId w:val="2"/>
              </w:numPr>
              <w:rPr>
                <w:rFonts w:ascii="Verdana" w:hAnsi="Verdana"/>
                <w:b/>
                <w:u w:val="single"/>
              </w:rPr>
            </w:pPr>
            <w:r>
              <w:rPr>
                <w:rFonts w:ascii="Verdana" w:hAnsi="Verdana"/>
              </w:rPr>
              <w:t>Agressor  &gt;  Aanvaller, degene die de aanvalsoorlog begint</w:t>
            </w:r>
          </w:p>
          <w:p w:rsidR="00F92716" w:rsidRDefault="00F92716" w:rsidP="00BC5911">
            <w:pPr>
              <w:pStyle w:val="Lijstalinea"/>
              <w:numPr>
                <w:ilvl w:val="0"/>
                <w:numId w:val="2"/>
              </w:numPr>
              <w:rPr>
                <w:rFonts w:ascii="Verdana" w:hAnsi="Verdana"/>
              </w:rPr>
            </w:pPr>
            <w:r w:rsidRPr="00F92716">
              <w:rPr>
                <w:rFonts w:ascii="Verdana" w:hAnsi="Verdana"/>
              </w:rPr>
              <w:t xml:space="preserve">Disproportioneel </w:t>
            </w:r>
            <w:r>
              <w:rPr>
                <w:rFonts w:ascii="Verdana" w:hAnsi="Verdana"/>
              </w:rPr>
              <w:t xml:space="preserve"> &gt;  Naar verhouding onjuist</w:t>
            </w:r>
          </w:p>
          <w:p w:rsidR="00F92716" w:rsidRDefault="00F92716" w:rsidP="00BC5911">
            <w:pPr>
              <w:pStyle w:val="Lijstalinea"/>
              <w:numPr>
                <w:ilvl w:val="0"/>
                <w:numId w:val="2"/>
              </w:numPr>
              <w:rPr>
                <w:rFonts w:ascii="Verdana" w:hAnsi="Verdana"/>
              </w:rPr>
            </w:pPr>
            <w:r>
              <w:rPr>
                <w:rFonts w:ascii="Verdana" w:hAnsi="Verdana"/>
              </w:rPr>
              <w:t>Fluctueren  &gt;  Wijzigen, wisselen</w:t>
            </w:r>
          </w:p>
          <w:p w:rsidR="00F92716" w:rsidRDefault="00F92716" w:rsidP="00BC5911">
            <w:pPr>
              <w:pStyle w:val="Lijstalinea"/>
              <w:numPr>
                <w:ilvl w:val="0"/>
                <w:numId w:val="2"/>
              </w:numPr>
              <w:rPr>
                <w:rFonts w:ascii="Verdana" w:hAnsi="Verdana"/>
              </w:rPr>
            </w:pPr>
            <w:r>
              <w:rPr>
                <w:rFonts w:ascii="Verdana" w:hAnsi="Verdana"/>
              </w:rPr>
              <w:t>Genderidentiteit  &gt;  Het gevoel dat je hebt bij wat je bent, een man, een vrouw, of iets er tussenin</w:t>
            </w:r>
          </w:p>
          <w:p w:rsidR="00F92716" w:rsidRDefault="00F92716" w:rsidP="00BC5911">
            <w:pPr>
              <w:pStyle w:val="Lijstalinea"/>
              <w:numPr>
                <w:ilvl w:val="0"/>
                <w:numId w:val="2"/>
              </w:numPr>
              <w:rPr>
                <w:rFonts w:ascii="Verdana" w:hAnsi="Verdana"/>
              </w:rPr>
            </w:pPr>
            <w:r>
              <w:rPr>
                <w:rFonts w:ascii="Verdana" w:hAnsi="Verdana"/>
              </w:rPr>
              <w:t>Graduele verzwaring  &gt;  Trapsgewijs stijgen</w:t>
            </w:r>
          </w:p>
          <w:p w:rsidR="00E55012" w:rsidRDefault="00F92716" w:rsidP="00BC5911">
            <w:pPr>
              <w:pStyle w:val="Lijstalinea"/>
              <w:numPr>
                <w:ilvl w:val="0"/>
                <w:numId w:val="2"/>
              </w:numPr>
              <w:rPr>
                <w:rFonts w:ascii="Verdana" w:hAnsi="Verdana"/>
              </w:rPr>
            </w:pPr>
            <w:r>
              <w:rPr>
                <w:rFonts w:ascii="Verdana" w:hAnsi="Verdana"/>
              </w:rPr>
              <w:t xml:space="preserve">Prevalente cijfers  &gt;  </w:t>
            </w:r>
            <w:r w:rsidR="00E55012">
              <w:rPr>
                <w:rFonts w:ascii="Verdana" w:hAnsi="Verdana"/>
              </w:rPr>
              <w:t>Het aantal gevallen per duizend of honderdduizend op een specifiek moment in de bevolking</w:t>
            </w:r>
          </w:p>
          <w:p w:rsidR="00F92716" w:rsidRPr="00F92716" w:rsidRDefault="00E55012" w:rsidP="00BC5911">
            <w:pPr>
              <w:pStyle w:val="Lijstalinea"/>
              <w:numPr>
                <w:ilvl w:val="0"/>
                <w:numId w:val="2"/>
              </w:numPr>
              <w:rPr>
                <w:rFonts w:ascii="Verdana" w:hAnsi="Verdana"/>
              </w:rPr>
            </w:pPr>
            <w:r>
              <w:rPr>
                <w:rFonts w:ascii="Verdana" w:hAnsi="Verdana"/>
              </w:rPr>
              <w:t>Trial – and – errorprincipe  &gt;  Een manier om iets te leren of een oplossing te vinden</w:t>
            </w:r>
            <w:r w:rsidR="00F92716">
              <w:rPr>
                <w:rFonts w:ascii="Verdana" w:hAnsi="Verdana"/>
              </w:rPr>
              <w:t xml:space="preserve"> </w:t>
            </w:r>
          </w:p>
          <w:p w:rsidR="008B70B3" w:rsidRDefault="002B03C8" w:rsidP="002B03C8">
            <w:pPr>
              <w:pStyle w:val="Lijstalinea"/>
              <w:tabs>
                <w:tab w:val="left" w:pos="3780"/>
              </w:tabs>
              <w:ind w:left="0"/>
              <w:rPr>
                <w:rFonts w:ascii="Verdana" w:hAnsi="Verdana"/>
                <w:b/>
                <w:u w:val="single"/>
              </w:rPr>
            </w:pPr>
            <w:r>
              <w:rPr>
                <w:rFonts w:ascii="Verdana" w:hAnsi="Verdana"/>
                <w:b/>
                <w:u w:val="single"/>
              </w:rPr>
              <w:tab/>
            </w:r>
          </w:p>
          <w:p w:rsidR="002B03C8" w:rsidRDefault="002B03C8" w:rsidP="002B03C8">
            <w:pPr>
              <w:pStyle w:val="Lijstalinea"/>
              <w:tabs>
                <w:tab w:val="left" w:pos="3780"/>
              </w:tabs>
              <w:ind w:left="0"/>
              <w:rPr>
                <w:rFonts w:ascii="Verdana" w:hAnsi="Verdana"/>
                <w:b/>
                <w:u w:val="single"/>
              </w:rPr>
            </w:pPr>
          </w:p>
          <w:p w:rsidR="002B03C8" w:rsidRDefault="002B03C8" w:rsidP="002B03C8">
            <w:pPr>
              <w:pStyle w:val="Lijstalinea"/>
              <w:tabs>
                <w:tab w:val="left" w:pos="3780"/>
              </w:tabs>
              <w:ind w:left="0"/>
              <w:rPr>
                <w:rFonts w:ascii="Verdana" w:hAnsi="Verdana"/>
                <w:b/>
                <w:u w:val="single"/>
              </w:rPr>
            </w:pPr>
          </w:p>
          <w:p w:rsidR="002B03C8" w:rsidRDefault="002B03C8" w:rsidP="002B03C8">
            <w:pPr>
              <w:pStyle w:val="Lijstalinea"/>
              <w:tabs>
                <w:tab w:val="left" w:pos="3780"/>
              </w:tabs>
              <w:ind w:left="0"/>
              <w:rPr>
                <w:rFonts w:ascii="Verdana" w:hAnsi="Verdana"/>
                <w:b/>
                <w:u w:val="single"/>
              </w:rPr>
            </w:pPr>
          </w:p>
          <w:p w:rsidR="008B70B3" w:rsidRPr="008B70B3" w:rsidRDefault="008B70B3" w:rsidP="002F6882">
            <w:pPr>
              <w:pStyle w:val="Lijstalinea"/>
              <w:ind w:left="0"/>
              <w:rPr>
                <w:rFonts w:ascii="Verdana" w:hAnsi="Verdana"/>
                <w:b/>
                <w:u w:val="single"/>
              </w:rPr>
            </w:pPr>
          </w:p>
        </w:tc>
      </w:tr>
      <w:tr w:rsidR="00E55012" w:rsidTr="00DD3359">
        <w:tc>
          <w:tcPr>
            <w:tcW w:w="10065" w:type="dxa"/>
          </w:tcPr>
          <w:p w:rsidR="00E55012" w:rsidRDefault="00E55012" w:rsidP="002F6882">
            <w:pPr>
              <w:pStyle w:val="Lijstalinea"/>
              <w:ind w:left="0"/>
              <w:rPr>
                <w:rFonts w:ascii="Verdana" w:hAnsi="Verdana"/>
                <w:b/>
                <w:u w:val="single"/>
              </w:rPr>
            </w:pPr>
            <w:r>
              <w:rPr>
                <w:rFonts w:ascii="Verdana" w:hAnsi="Verdana"/>
                <w:b/>
                <w:u w:val="single"/>
              </w:rPr>
              <w:lastRenderedPageBreak/>
              <w:t>SOORTEN BRONNEN</w:t>
            </w:r>
          </w:p>
          <w:p w:rsidR="00E55012" w:rsidRDefault="00E55012" w:rsidP="002F6882">
            <w:pPr>
              <w:pStyle w:val="Lijstalinea"/>
              <w:ind w:left="0"/>
              <w:rPr>
                <w:rFonts w:ascii="Verdana" w:hAnsi="Verdana"/>
                <w:b/>
                <w:u w:val="single"/>
              </w:rPr>
            </w:pPr>
          </w:p>
          <w:p w:rsidR="00845DF5" w:rsidRDefault="00845DF5" w:rsidP="002F6882">
            <w:pPr>
              <w:pStyle w:val="Lijstalinea"/>
              <w:ind w:left="0"/>
              <w:rPr>
                <w:rFonts w:ascii="Verdana" w:hAnsi="Verdana"/>
                <w:b/>
                <w:u w:val="single"/>
              </w:rPr>
            </w:pPr>
          </w:p>
          <w:p w:rsidR="00E55012" w:rsidRDefault="00E55012" w:rsidP="00E55012">
            <w:pPr>
              <w:pStyle w:val="Lijstalinea"/>
              <w:numPr>
                <w:ilvl w:val="0"/>
                <w:numId w:val="28"/>
              </w:numPr>
              <w:rPr>
                <w:rFonts w:ascii="Verdana" w:hAnsi="Verdana"/>
              </w:rPr>
            </w:pPr>
            <w:r>
              <w:rPr>
                <w:rFonts w:ascii="Verdana" w:hAnsi="Verdana"/>
              </w:rPr>
              <w:t xml:space="preserve">Site -&gt; APA PsycNET </w:t>
            </w:r>
          </w:p>
          <w:p w:rsidR="00E55012" w:rsidRDefault="00E55012" w:rsidP="00845DF5">
            <w:pPr>
              <w:numPr>
                <w:ilvl w:val="1"/>
                <w:numId w:val="29"/>
              </w:numPr>
              <w:spacing w:after="143" w:line="236" w:lineRule="auto"/>
              <w:ind w:right="14" w:hanging="360"/>
              <w:jc w:val="both"/>
              <w:rPr>
                <w:lang w:val="en-US"/>
              </w:rPr>
            </w:pPr>
            <w:r w:rsidRPr="00C1757B">
              <w:rPr>
                <w:lang w:val="en-US"/>
              </w:rPr>
              <w:t xml:space="preserve">LEEN, E., SORBRING, E., MAWER, M., HOLDSWORTH, E., HELSING, B.,&amp; BOWEN, E. (2012). </w:t>
            </w:r>
            <w:r w:rsidRPr="00C1757B">
              <w:rPr>
                <w:i/>
                <w:lang w:val="en-US"/>
              </w:rPr>
              <w:t>Prevalence, dynamic risk factors and the efficacy of primary interventions for adolescent dating violence: An international review.</w:t>
            </w:r>
            <w:r w:rsidRPr="00C1757B">
              <w:rPr>
                <w:lang w:val="en-US"/>
              </w:rPr>
              <w:t xml:space="preserve"> Aggression and Violent Behavior. http://dx.doi.org/10.1016/ j.avb.2012.11.015.</w:t>
            </w:r>
          </w:p>
          <w:p w:rsidR="00845DF5" w:rsidRDefault="00845DF5" w:rsidP="00845DF5">
            <w:pPr>
              <w:spacing w:after="143" w:line="236" w:lineRule="auto"/>
              <w:ind w:left="1080" w:right="14"/>
              <w:jc w:val="both"/>
              <w:rPr>
                <w:lang w:val="en-US"/>
              </w:rPr>
            </w:pPr>
          </w:p>
          <w:p w:rsidR="00845DF5" w:rsidRDefault="00845DF5" w:rsidP="00845DF5">
            <w:pPr>
              <w:pStyle w:val="Lijstalinea"/>
              <w:numPr>
                <w:ilvl w:val="0"/>
                <w:numId w:val="28"/>
              </w:numPr>
              <w:spacing w:after="143" w:line="236" w:lineRule="auto"/>
              <w:ind w:right="14"/>
              <w:jc w:val="both"/>
              <w:rPr>
                <w:rFonts w:ascii="Verdana" w:hAnsi="Verdana"/>
                <w:lang w:val="en-US"/>
              </w:rPr>
            </w:pPr>
            <w:r w:rsidRPr="00845DF5">
              <w:rPr>
                <w:rFonts w:ascii="Verdana" w:hAnsi="Verdana"/>
                <w:lang w:val="en-US"/>
              </w:rPr>
              <w:t>Artikel -&gt; Mediawijs Online</w:t>
            </w:r>
          </w:p>
          <w:p w:rsidR="00E55012" w:rsidRPr="00845DF5" w:rsidRDefault="00845DF5" w:rsidP="00845DF5">
            <w:pPr>
              <w:pStyle w:val="Lijstalinea"/>
              <w:numPr>
                <w:ilvl w:val="2"/>
                <w:numId w:val="31"/>
              </w:numPr>
              <w:spacing w:after="143" w:line="236" w:lineRule="auto"/>
              <w:ind w:right="14"/>
              <w:jc w:val="both"/>
              <w:rPr>
                <w:rFonts w:ascii="Verdana" w:hAnsi="Verdana"/>
                <w:lang w:val="en-US"/>
              </w:rPr>
            </w:pPr>
            <w:r>
              <w:t xml:space="preserve">MEDIAWIJS. </w:t>
            </w:r>
            <w:r w:rsidRPr="00845DF5">
              <w:rPr>
                <w:i/>
              </w:rPr>
              <w:t>Hoe gaan jongeren om met sociale netwerken</w:t>
            </w:r>
            <w:r>
              <w:t>. Laatst geraadpleegd op 18 oktober 2013 via http://mediawijs.be/nieuws/ hoe-gaan-jongeren-om-met-sociale-netwerken</w:t>
            </w:r>
          </w:p>
          <w:p w:rsidR="00845DF5" w:rsidRDefault="00845DF5" w:rsidP="00845DF5">
            <w:pPr>
              <w:spacing w:after="143" w:line="236" w:lineRule="auto"/>
              <w:ind w:left="720" w:right="14"/>
              <w:jc w:val="both"/>
              <w:rPr>
                <w:rFonts w:ascii="Verdana" w:hAnsi="Verdana"/>
                <w:lang w:val="en-US"/>
              </w:rPr>
            </w:pPr>
          </w:p>
          <w:p w:rsidR="00845DF5" w:rsidRDefault="00845DF5" w:rsidP="00845DF5">
            <w:pPr>
              <w:pStyle w:val="Lijstalinea"/>
              <w:numPr>
                <w:ilvl w:val="0"/>
                <w:numId w:val="28"/>
              </w:numPr>
              <w:spacing w:after="143" w:line="236" w:lineRule="auto"/>
              <w:ind w:right="14"/>
              <w:jc w:val="both"/>
              <w:rPr>
                <w:rFonts w:ascii="Verdana" w:hAnsi="Verdana"/>
                <w:lang w:val="en-US"/>
              </w:rPr>
            </w:pPr>
            <w:r>
              <w:rPr>
                <w:rFonts w:ascii="Verdana" w:hAnsi="Verdana"/>
                <w:lang w:val="en-US"/>
              </w:rPr>
              <w:t>Boek -&gt; Psychologie of Women</w:t>
            </w:r>
          </w:p>
          <w:p w:rsidR="00845DF5" w:rsidRDefault="00845DF5" w:rsidP="00AE2819">
            <w:pPr>
              <w:pStyle w:val="Lijstalinea"/>
              <w:numPr>
                <w:ilvl w:val="2"/>
                <w:numId w:val="31"/>
              </w:numPr>
              <w:spacing w:after="191" w:line="236" w:lineRule="auto"/>
              <w:ind w:right="14"/>
              <w:jc w:val="both"/>
            </w:pPr>
            <w:r>
              <w:t xml:space="preserve">FOSHEE, V.A., LINDER, G.F., MacDOUGAL, J.E., &amp; BANGDIWALA, S.(2001). </w:t>
            </w:r>
            <w:r w:rsidRPr="00AE2819">
              <w:rPr>
                <w:i/>
                <w:lang w:val="en-US"/>
              </w:rPr>
              <w:t>Gender differences in the longitudinal predictors of adolescent dating violence</w:t>
            </w:r>
            <w:r w:rsidRPr="00AE2819">
              <w:rPr>
                <w:lang w:val="en-US"/>
              </w:rPr>
              <w:t xml:space="preserve">. </w:t>
            </w:r>
            <w:r>
              <w:t>Preventative Medicine, 32(2), 128-141.</w:t>
            </w:r>
          </w:p>
          <w:p w:rsidR="00AE2819" w:rsidRPr="00845DF5" w:rsidRDefault="00AE2819" w:rsidP="00AE2819">
            <w:pPr>
              <w:spacing w:after="191" w:line="236" w:lineRule="auto"/>
              <w:ind w:right="14"/>
              <w:jc w:val="both"/>
            </w:pPr>
          </w:p>
        </w:tc>
      </w:tr>
      <w:tr w:rsidR="00E55012" w:rsidTr="00DD3359">
        <w:tc>
          <w:tcPr>
            <w:tcW w:w="10065" w:type="dxa"/>
          </w:tcPr>
          <w:p w:rsidR="00E55012" w:rsidRDefault="00AE2819" w:rsidP="002F6882">
            <w:pPr>
              <w:pStyle w:val="Lijstalinea"/>
              <w:ind w:left="0"/>
              <w:rPr>
                <w:rFonts w:ascii="Verdana" w:hAnsi="Verdana"/>
                <w:b/>
                <w:u w:val="single"/>
              </w:rPr>
            </w:pPr>
            <w:r>
              <w:rPr>
                <w:rFonts w:ascii="Verdana" w:hAnsi="Verdana"/>
                <w:b/>
                <w:u w:val="single"/>
              </w:rPr>
              <w:t>TOP 5 BRONNEN</w:t>
            </w:r>
          </w:p>
          <w:p w:rsidR="00AE2819" w:rsidRDefault="00AE2819" w:rsidP="002F6882">
            <w:pPr>
              <w:pStyle w:val="Lijstalinea"/>
              <w:ind w:left="0"/>
              <w:rPr>
                <w:rFonts w:ascii="Verdana" w:hAnsi="Verdana"/>
                <w:b/>
                <w:u w:val="single"/>
              </w:rPr>
            </w:pPr>
          </w:p>
          <w:p w:rsidR="007E1E9D" w:rsidRDefault="007E1E9D" w:rsidP="00A11375">
            <w:pPr>
              <w:numPr>
                <w:ilvl w:val="0"/>
                <w:numId w:val="35"/>
              </w:numPr>
              <w:spacing w:after="191" w:line="236" w:lineRule="auto"/>
              <w:ind w:right="14"/>
              <w:jc w:val="both"/>
            </w:pPr>
            <w:r w:rsidRPr="00C1757B">
              <w:rPr>
                <w:lang w:val="en-US"/>
              </w:rPr>
              <w:t>CASCARDI, M., AVERY-LEAF, S., O’LEARY, K.D., &amp; SLEP, A.M.S. (1999).</w:t>
            </w:r>
            <w:r w:rsidRPr="00C1757B">
              <w:rPr>
                <w:i/>
                <w:lang w:val="en-US"/>
              </w:rPr>
              <w:t>Factor structure and convergent validity of the Conflict Tactics Scale in high school students.</w:t>
            </w:r>
            <w:r w:rsidRPr="00C1757B">
              <w:rPr>
                <w:lang w:val="en-US"/>
              </w:rPr>
              <w:t xml:space="preserve"> </w:t>
            </w:r>
            <w:r>
              <w:t>Psychological Assessment, 11(4), 546-555.</w:t>
            </w:r>
          </w:p>
          <w:p w:rsidR="007E1E9D" w:rsidRPr="007E1E9D" w:rsidRDefault="007E1E9D" w:rsidP="00A02DB3">
            <w:pPr>
              <w:pStyle w:val="Lijstalinea"/>
              <w:numPr>
                <w:ilvl w:val="0"/>
                <w:numId w:val="43"/>
              </w:numPr>
              <w:rPr>
                <w:rFonts w:ascii="Verdana" w:hAnsi="Verdana"/>
              </w:rPr>
            </w:pPr>
            <w:r w:rsidRPr="007E1E9D">
              <w:rPr>
                <w:rFonts w:ascii="Verdana" w:hAnsi="Verdana"/>
              </w:rPr>
              <w:t>Ik zou dit wel eens beter willen doornemen. Het gaat over middelbare schoolfeiten, conflicten en dergelijke die dateert uit 1999. Het is interessant omdat het op de dag van vandaag er ook nog steeds aanwezig is. Ook om te vergelijken met vroeger.</w:t>
            </w:r>
          </w:p>
          <w:p w:rsidR="00AE2819" w:rsidRDefault="007E1E9D" w:rsidP="007E1E9D">
            <w:pPr>
              <w:pStyle w:val="Lijstalinea"/>
              <w:ind w:left="1080"/>
              <w:rPr>
                <w:rFonts w:ascii="Verdana" w:hAnsi="Verdana"/>
              </w:rPr>
            </w:pPr>
            <w:r>
              <w:rPr>
                <w:rFonts w:ascii="Verdana" w:hAnsi="Verdana"/>
              </w:rPr>
              <w:t xml:space="preserve"> </w:t>
            </w:r>
          </w:p>
          <w:p w:rsidR="00A02DB3" w:rsidRDefault="00A02DB3" w:rsidP="007E1E9D">
            <w:pPr>
              <w:pStyle w:val="Lijstalinea"/>
              <w:ind w:left="1080"/>
              <w:rPr>
                <w:rFonts w:ascii="Verdana" w:hAnsi="Verdana"/>
              </w:rPr>
            </w:pPr>
          </w:p>
          <w:p w:rsidR="007E1E9D" w:rsidRDefault="007E1E9D" w:rsidP="00A11375">
            <w:pPr>
              <w:numPr>
                <w:ilvl w:val="0"/>
                <w:numId w:val="35"/>
              </w:numPr>
              <w:spacing w:after="144" w:line="236" w:lineRule="auto"/>
              <w:ind w:right="14"/>
              <w:jc w:val="both"/>
            </w:pPr>
            <w:r>
              <w:t xml:space="preserve">LPS PREVENTIE. </w:t>
            </w:r>
            <w:r>
              <w:rPr>
                <w:i/>
              </w:rPr>
              <w:t>Primaire preventie van partnergeweld onder jongeren</w:t>
            </w:r>
            <w:r>
              <w:t>. Laatst geraadpleegd op 9 december 2013 via http://www.lsp-preventie.nl/index.asp?id=95.</w:t>
            </w:r>
          </w:p>
          <w:p w:rsidR="007E1E9D" w:rsidRDefault="007E1E9D" w:rsidP="00A02DB3">
            <w:pPr>
              <w:pStyle w:val="Lijstalinea"/>
              <w:numPr>
                <w:ilvl w:val="0"/>
                <w:numId w:val="42"/>
              </w:numPr>
              <w:rPr>
                <w:rFonts w:ascii="Verdana" w:hAnsi="Verdana"/>
              </w:rPr>
            </w:pPr>
            <w:r>
              <w:rPr>
                <w:rFonts w:ascii="Verdana" w:hAnsi="Verdana"/>
              </w:rPr>
              <w:t>Partnergeweld komt al een hele eind aan bod. De preventie ervan, het voorkomen is dus belangrijk. Uit dit artikel kan je leren hoe het anders kan, wat te doen als je je in zo’n situatie bevindt. Welke organisaties en projecten er bestaan om je te laten helpen of te informeren. Bruikbaar en interessant dus.</w:t>
            </w:r>
          </w:p>
          <w:p w:rsidR="007E1E9D" w:rsidRDefault="007E1E9D" w:rsidP="007E1E9D">
            <w:pPr>
              <w:rPr>
                <w:rFonts w:ascii="Verdana" w:hAnsi="Verdana"/>
              </w:rPr>
            </w:pPr>
          </w:p>
          <w:p w:rsidR="00A02DB3" w:rsidRDefault="00A02DB3" w:rsidP="007E1E9D">
            <w:pPr>
              <w:rPr>
                <w:rFonts w:ascii="Verdana" w:hAnsi="Verdana"/>
              </w:rPr>
            </w:pPr>
          </w:p>
          <w:p w:rsidR="00A11375" w:rsidRDefault="00A11375" w:rsidP="00A11375">
            <w:pPr>
              <w:numPr>
                <w:ilvl w:val="0"/>
                <w:numId w:val="35"/>
              </w:numPr>
              <w:spacing w:after="143" w:line="236" w:lineRule="auto"/>
              <w:ind w:right="14"/>
              <w:jc w:val="both"/>
            </w:pPr>
            <w:r>
              <w:t xml:space="preserve">MEDIAWIJS. </w:t>
            </w:r>
            <w:r>
              <w:rPr>
                <w:i/>
              </w:rPr>
              <w:t>Hoe gaan jongeren om met sociale netwerken</w:t>
            </w:r>
            <w:r>
              <w:t>. Laatst geraadpleegd op 18 oktober 2013 via http://mediawijs.be/nieuws/ hoe-gaan-jongeren-om-met-sociale-netwerken.</w:t>
            </w:r>
          </w:p>
          <w:p w:rsidR="007E1E9D" w:rsidRDefault="00A11375" w:rsidP="00A02DB3">
            <w:pPr>
              <w:pStyle w:val="Lijstalinea"/>
              <w:numPr>
                <w:ilvl w:val="0"/>
                <w:numId w:val="41"/>
              </w:numPr>
              <w:rPr>
                <w:rFonts w:ascii="Verdana" w:hAnsi="Verdana"/>
              </w:rPr>
            </w:pPr>
            <w:r>
              <w:rPr>
                <w:rFonts w:ascii="Verdana" w:hAnsi="Verdana"/>
              </w:rPr>
              <w:t xml:space="preserve">Vind ik een zeer leerrijk artikel, die misschien ook wel mijn vraag op het einde van stap 1 deels kan beantwoorden. Om meer te weten te komen hoe jongeren met elkaar omgaan, hoe ze in vreemde situaties terecht komen en dergelijke meer. </w:t>
            </w:r>
          </w:p>
          <w:p w:rsidR="00A11375" w:rsidRDefault="00A11375" w:rsidP="00A11375">
            <w:pPr>
              <w:rPr>
                <w:rFonts w:ascii="Verdana" w:hAnsi="Verdana"/>
              </w:rPr>
            </w:pPr>
          </w:p>
          <w:p w:rsidR="00A02DB3" w:rsidRDefault="00A02DB3" w:rsidP="00A11375">
            <w:pPr>
              <w:rPr>
                <w:rFonts w:ascii="Verdana" w:hAnsi="Verdana"/>
              </w:rPr>
            </w:pPr>
          </w:p>
          <w:p w:rsidR="00A02DB3" w:rsidRDefault="00A11375" w:rsidP="00A02DB3">
            <w:pPr>
              <w:numPr>
                <w:ilvl w:val="0"/>
                <w:numId w:val="35"/>
              </w:numPr>
              <w:spacing w:after="151" w:line="228" w:lineRule="auto"/>
              <w:ind w:right="14"/>
              <w:jc w:val="both"/>
            </w:pPr>
            <w:r>
              <w:lastRenderedPageBreak/>
              <w:t xml:space="preserve">VAN DEN BORNE, A. (2006). </w:t>
            </w:r>
            <w:r>
              <w:rPr>
                <w:i/>
              </w:rPr>
              <w:t>Stay in Love. Primaire preventie van relatiegeweld onder jongeren. Procesevaluatie.</w:t>
            </w:r>
            <w:r>
              <w:t xml:space="preserve"> Utrecht: Trimbos-instituut.</w:t>
            </w:r>
          </w:p>
          <w:p w:rsidR="00A11375" w:rsidRDefault="00A11375" w:rsidP="00A02DB3">
            <w:pPr>
              <w:pStyle w:val="Lijstalinea"/>
              <w:numPr>
                <w:ilvl w:val="0"/>
                <w:numId w:val="40"/>
              </w:numPr>
              <w:rPr>
                <w:rFonts w:ascii="Verdana" w:hAnsi="Verdana"/>
              </w:rPr>
            </w:pPr>
            <w:r>
              <w:rPr>
                <w:rFonts w:ascii="Verdana" w:hAnsi="Verdana"/>
              </w:rPr>
              <w:t xml:space="preserve">Opnieuw een artikel waar je de jongeren kunt aanleren hoe ze moeten omgaan met dergelijke situaties. Ook kan je jezelf leren om een beter inzicht te krijgen over hoe je jongeren erop aanspreekt om hen te helpen. Om ook hen inzicht te geven over wat wel en niet kan in zulke gevallen. Om hen te laten zien wat van belang is en goed is voor hen in een relatie. </w:t>
            </w:r>
          </w:p>
          <w:p w:rsidR="00A11375" w:rsidRDefault="00A02DB3" w:rsidP="00A11375">
            <w:pPr>
              <w:pStyle w:val="Lijstalinea"/>
              <w:rPr>
                <w:rFonts w:ascii="Verdana" w:hAnsi="Verdana"/>
              </w:rPr>
            </w:pPr>
            <w:r>
              <w:rPr>
                <w:rFonts w:ascii="Verdana" w:hAnsi="Verdana"/>
              </w:rPr>
              <w:t xml:space="preserve">          </w:t>
            </w:r>
            <w:r w:rsidR="00A11375">
              <w:rPr>
                <w:rFonts w:ascii="Verdana" w:hAnsi="Verdana"/>
              </w:rPr>
              <w:t>Het is een leerrijk artikel voor beide partijen.</w:t>
            </w:r>
          </w:p>
          <w:p w:rsidR="00A02DB3" w:rsidRDefault="00A02DB3" w:rsidP="00A11375">
            <w:pPr>
              <w:pStyle w:val="Lijstalinea"/>
              <w:rPr>
                <w:rFonts w:ascii="Verdana" w:hAnsi="Verdana"/>
              </w:rPr>
            </w:pPr>
          </w:p>
          <w:p w:rsidR="00A02DB3" w:rsidRDefault="00A02DB3" w:rsidP="00A11375">
            <w:pPr>
              <w:pStyle w:val="Lijstalinea"/>
              <w:rPr>
                <w:rFonts w:ascii="Verdana" w:hAnsi="Verdana"/>
              </w:rPr>
            </w:pPr>
          </w:p>
          <w:p w:rsidR="00A02DB3" w:rsidRPr="00A11375" w:rsidRDefault="00A02DB3" w:rsidP="00A11375">
            <w:pPr>
              <w:pStyle w:val="Lijstalinea"/>
              <w:rPr>
                <w:rFonts w:ascii="Verdana" w:hAnsi="Verdana"/>
              </w:rPr>
            </w:pPr>
          </w:p>
          <w:p w:rsidR="00A11375" w:rsidRDefault="00A11375" w:rsidP="00A11375">
            <w:pPr>
              <w:pStyle w:val="Lijstalinea"/>
              <w:rPr>
                <w:rFonts w:ascii="Verdana" w:hAnsi="Verdana"/>
              </w:rPr>
            </w:pPr>
          </w:p>
          <w:p w:rsidR="00A02DB3" w:rsidRDefault="00A11375" w:rsidP="00A02DB3">
            <w:pPr>
              <w:numPr>
                <w:ilvl w:val="0"/>
                <w:numId w:val="35"/>
              </w:numPr>
              <w:spacing w:after="191" w:line="236" w:lineRule="auto"/>
              <w:ind w:right="14"/>
              <w:jc w:val="both"/>
            </w:pPr>
            <w:r w:rsidRPr="00C1757B">
              <w:rPr>
                <w:lang w:val="en-US"/>
              </w:rPr>
              <w:t xml:space="preserve">CHASE, K.A., TREBOUX, D., &amp; O’LEARY K.D. (2002). </w:t>
            </w:r>
            <w:r w:rsidRPr="00C1757B">
              <w:rPr>
                <w:i/>
                <w:lang w:val="en-US"/>
              </w:rPr>
              <w:t>Characteristics of high-risk adolescents’ dating violence</w:t>
            </w:r>
            <w:r w:rsidRPr="00C1757B">
              <w:rPr>
                <w:lang w:val="en-US"/>
              </w:rPr>
              <w:t xml:space="preserve">. </w:t>
            </w:r>
            <w:r>
              <w:t>Journal of Interpersonal Violence, 22(4), 456-464.</w:t>
            </w:r>
          </w:p>
          <w:p w:rsidR="00A11375" w:rsidRDefault="00A11375" w:rsidP="00A02DB3">
            <w:pPr>
              <w:pStyle w:val="Lijstalinea"/>
              <w:numPr>
                <w:ilvl w:val="0"/>
                <w:numId w:val="39"/>
              </w:numPr>
              <w:rPr>
                <w:rFonts w:ascii="Verdana" w:hAnsi="Verdana"/>
              </w:rPr>
            </w:pPr>
            <w:r>
              <w:rPr>
                <w:rFonts w:ascii="Verdana" w:hAnsi="Verdana"/>
              </w:rPr>
              <w:t xml:space="preserve">Deze bron zou ik ook wel nog eens willen doornemen. Het is interessant om te weten hoe het er ook aan toegaat bij de volwassenen. </w:t>
            </w:r>
            <w:r w:rsidR="00A02DB3">
              <w:rPr>
                <w:rFonts w:ascii="Verdana" w:hAnsi="Verdana"/>
              </w:rPr>
              <w:t>Of je die personen eruit kunt uithalen door middel van de karaktereigenschappen te leren kennen en meer. Het is leuk om het verschil ook te leren kennen tussen jongeren en volwassenen.</w:t>
            </w:r>
          </w:p>
          <w:p w:rsidR="00A02DB3" w:rsidRPr="00A11375" w:rsidRDefault="00A02DB3" w:rsidP="00A02DB3">
            <w:pPr>
              <w:pStyle w:val="Lijstalinea"/>
              <w:ind w:left="1440"/>
              <w:rPr>
                <w:rFonts w:ascii="Verdana" w:hAnsi="Verdana"/>
              </w:rPr>
            </w:pPr>
          </w:p>
        </w:tc>
      </w:tr>
    </w:tbl>
    <w:p w:rsidR="00A02DB3" w:rsidRDefault="00A02DB3" w:rsidP="002B03C8">
      <w:pPr>
        <w:pStyle w:val="Kop4"/>
      </w:pPr>
      <w:r>
        <w:lastRenderedPageBreak/>
        <w:t xml:space="preserve"> </w:t>
      </w:r>
      <w:r w:rsidRPr="00A02DB3">
        <w:t xml:space="preserve">PowerPointpresentatie </w:t>
      </w:r>
    </w:p>
    <w:p w:rsidR="00A02DB3" w:rsidRPr="00A02DB3" w:rsidRDefault="00A02DB3" w:rsidP="00A02DB3">
      <w:pPr>
        <w:rPr>
          <w:rFonts w:ascii="Verdana" w:hAnsi="Verdana"/>
        </w:rPr>
      </w:pPr>
    </w:p>
    <w:p w:rsidR="00D30171" w:rsidRDefault="00A02DB3" w:rsidP="00A02DB3">
      <w:pPr>
        <w:ind w:left="708"/>
        <w:rPr>
          <w:rFonts w:ascii="Verdana" w:hAnsi="Verdana"/>
        </w:rPr>
      </w:pPr>
      <w:r>
        <w:rPr>
          <w:rFonts w:ascii="Verdana" w:hAnsi="Verdana"/>
        </w:rPr>
        <w:br w:type="page"/>
      </w:r>
    </w:p>
    <w:p w:rsidR="00A02DB3" w:rsidRPr="002B03C8" w:rsidRDefault="009D4576" w:rsidP="002B03C8">
      <w:pPr>
        <w:pStyle w:val="Kop1"/>
        <w:rPr>
          <w:rFonts w:ascii="Verdana" w:hAnsi="Verdana"/>
        </w:rPr>
      </w:pPr>
      <w:bookmarkStart w:id="10" w:name="_Toc501460111"/>
      <w:r w:rsidRPr="002B03C8">
        <w:rPr>
          <w:rFonts w:ascii="Verdana" w:hAnsi="Verdana"/>
        </w:rPr>
        <w:lastRenderedPageBreak/>
        <w:t>Stap 3.</w:t>
      </w:r>
      <w:bookmarkEnd w:id="10"/>
    </w:p>
    <w:p w:rsidR="009D4576" w:rsidRPr="002B03C8" w:rsidRDefault="009D4576" w:rsidP="002B03C8">
      <w:pPr>
        <w:pStyle w:val="Kop2"/>
        <w:rPr>
          <w:rFonts w:ascii="Verdana" w:hAnsi="Verdana"/>
          <w:color w:val="auto"/>
        </w:rPr>
      </w:pPr>
      <w:bookmarkStart w:id="11" w:name="_Toc501460112"/>
      <w:r w:rsidRPr="002B03C8">
        <w:rPr>
          <w:rFonts w:ascii="Verdana" w:hAnsi="Verdana"/>
          <w:color w:val="auto"/>
        </w:rPr>
        <w:t>1</w:t>
      </w:r>
      <w:r w:rsidR="00244920" w:rsidRPr="002B03C8">
        <w:rPr>
          <w:rFonts w:ascii="Verdana" w:hAnsi="Verdana"/>
          <w:color w:val="auto"/>
        </w:rPr>
        <w:t xml:space="preserve">. </w:t>
      </w:r>
      <w:r w:rsidRPr="002B03C8">
        <w:rPr>
          <w:rFonts w:ascii="Verdana" w:hAnsi="Verdana"/>
          <w:color w:val="auto"/>
        </w:rPr>
        <w:t xml:space="preserve"> De vindplaats van elk van de bronnen uit je basistekst</w:t>
      </w:r>
      <w:bookmarkEnd w:id="11"/>
    </w:p>
    <w:tbl>
      <w:tblPr>
        <w:tblStyle w:val="Tabelraster"/>
        <w:tblW w:w="0" w:type="auto"/>
        <w:tblLook w:val="04A0" w:firstRow="1" w:lastRow="0" w:firstColumn="1" w:lastColumn="0" w:noHBand="0" w:noVBand="1"/>
      </w:tblPr>
      <w:tblGrid>
        <w:gridCol w:w="5240"/>
        <w:gridCol w:w="3822"/>
      </w:tblGrid>
      <w:tr w:rsidR="009D4576" w:rsidTr="009D4576">
        <w:tc>
          <w:tcPr>
            <w:tcW w:w="5240" w:type="dxa"/>
          </w:tcPr>
          <w:p w:rsidR="009D4576" w:rsidRPr="009D4576" w:rsidRDefault="009D4576" w:rsidP="009D4576">
            <w:pPr>
              <w:numPr>
                <w:ilvl w:val="0"/>
                <w:numId w:val="35"/>
              </w:numPr>
              <w:rPr>
                <w:rFonts w:ascii="Verdana" w:hAnsi="Verdana"/>
              </w:rPr>
            </w:pPr>
            <w:r w:rsidRPr="009D4576">
              <w:rPr>
                <w:rFonts w:ascii="Verdana" w:hAnsi="Verdana"/>
                <w:lang w:val="en-US"/>
              </w:rPr>
              <w:t>CASCARDI, M., AVERY-LEAF, S., O’LEARY, K.D., &amp; SLEP, A.M.S. (1999).</w:t>
            </w:r>
            <w:r w:rsidRPr="009D4576">
              <w:rPr>
                <w:rFonts w:ascii="Verdana" w:hAnsi="Verdana"/>
                <w:i/>
                <w:lang w:val="en-US"/>
              </w:rPr>
              <w:t>Factor structure and convergent validity of the Conflict Tactics Scale in high school students.</w:t>
            </w:r>
            <w:r w:rsidRPr="009D4576">
              <w:rPr>
                <w:rFonts w:ascii="Verdana" w:hAnsi="Verdana"/>
                <w:lang w:val="en-US"/>
              </w:rPr>
              <w:t xml:space="preserve"> </w:t>
            </w:r>
            <w:r w:rsidRPr="009D4576">
              <w:rPr>
                <w:rFonts w:ascii="Verdana" w:hAnsi="Verdana"/>
              </w:rPr>
              <w:t>Psychological Assessment, 11(4), 546-555.</w:t>
            </w:r>
          </w:p>
          <w:p w:rsidR="009D4576" w:rsidRDefault="009D4576" w:rsidP="00A02DB3">
            <w:pPr>
              <w:rPr>
                <w:rFonts w:ascii="Verdana" w:hAnsi="Verdana"/>
              </w:rPr>
            </w:pPr>
          </w:p>
        </w:tc>
        <w:tc>
          <w:tcPr>
            <w:tcW w:w="3822" w:type="dxa"/>
          </w:tcPr>
          <w:p w:rsidR="009D4576" w:rsidRDefault="009D4576" w:rsidP="00A02DB3">
            <w:pPr>
              <w:rPr>
                <w:rFonts w:ascii="Verdana" w:hAnsi="Verdana"/>
              </w:rPr>
            </w:pPr>
            <w:r>
              <w:rPr>
                <w:rFonts w:ascii="Verdana" w:hAnsi="Verdana"/>
              </w:rPr>
              <w:t xml:space="preserve">5x een artikel gevonden op </w:t>
            </w:r>
            <w:r w:rsidR="00115BD2">
              <w:rPr>
                <w:rFonts w:ascii="Verdana" w:hAnsi="Verdana"/>
              </w:rPr>
              <w:t>L</w:t>
            </w:r>
            <w:r>
              <w:rPr>
                <w:rFonts w:ascii="Verdana" w:hAnsi="Verdana"/>
              </w:rPr>
              <w:t xml:space="preserve">imo. Elk artikel is online beschikbaar. </w:t>
            </w:r>
          </w:p>
        </w:tc>
      </w:tr>
      <w:tr w:rsidR="009D4576" w:rsidTr="009D4576">
        <w:tc>
          <w:tcPr>
            <w:tcW w:w="5240" w:type="dxa"/>
          </w:tcPr>
          <w:p w:rsidR="009D4576" w:rsidRPr="009D4576" w:rsidRDefault="009D4576" w:rsidP="009D4576">
            <w:pPr>
              <w:numPr>
                <w:ilvl w:val="0"/>
                <w:numId w:val="35"/>
              </w:numPr>
              <w:rPr>
                <w:rFonts w:ascii="Verdana" w:hAnsi="Verdana"/>
              </w:rPr>
            </w:pPr>
            <w:r w:rsidRPr="009D4576">
              <w:rPr>
                <w:rFonts w:ascii="Verdana" w:hAnsi="Verdana"/>
              </w:rPr>
              <w:t xml:space="preserve">LPS PREVENTIE. </w:t>
            </w:r>
            <w:r w:rsidRPr="009D4576">
              <w:rPr>
                <w:rFonts w:ascii="Verdana" w:hAnsi="Verdana"/>
                <w:i/>
              </w:rPr>
              <w:t>Primaire preventie van partnergeweld onder jongeren</w:t>
            </w:r>
            <w:r w:rsidRPr="009D4576">
              <w:rPr>
                <w:rFonts w:ascii="Verdana" w:hAnsi="Verdana"/>
              </w:rPr>
              <w:t>. Laatst geraadpleegd op 9 december 2013 via http://www.lsp-preventie.nl/index.asp?id=95.</w:t>
            </w:r>
          </w:p>
          <w:p w:rsidR="009D4576" w:rsidRPr="009D4576" w:rsidRDefault="009D4576" w:rsidP="009D4576">
            <w:pPr>
              <w:ind w:left="720"/>
              <w:rPr>
                <w:rFonts w:ascii="Verdana" w:hAnsi="Verdana"/>
                <w:lang w:val="en-US"/>
              </w:rPr>
            </w:pPr>
          </w:p>
        </w:tc>
        <w:tc>
          <w:tcPr>
            <w:tcW w:w="3822" w:type="dxa"/>
          </w:tcPr>
          <w:p w:rsidR="009D4576" w:rsidRDefault="009D4576" w:rsidP="00A02DB3">
            <w:pPr>
              <w:rPr>
                <w:rFonts w:ascii="Verdana" w:hAnsi="Verdana"/>
              </w:rPr>
            </w:pPr>
            <w:r>
              <w:rPr>
                <w:rFonts w:ascii="Verdana" w:hAnsi="Verdana"/>
              </w:rPr>
              <w:t>Online gevonden via Google.</w:t>
            </w:r>
          </w:p>
          <w:p w:rsidR="009D4576" w:rsidRDefault="009D4576" w:rsidP="00A02DB3">
            <w:pPr>
              <w:rPr>
                <w:rFonts w:ascii="Verdana" w:hAnsi="Verdana"/>
              </w:rPr>
            </w:pPr>
            <w:r>
              <w:rPr>
                <w:rFonts w:ascii="Verdana" w:hAnsi="Verdana"/>
              </w:rPr>
              <w:t xml:space="preserve">Het handboek ‘Familiaal geweld’ waar het artikel uitkomt is ter beschikking in de bibliotheek van KU Leuven. </w:t>
            </w:r>
          </w:p>
        </w:tc>
      </w:tr>
      <w:tr w:rsidR="009D4576" w:rsidTr="009D4576">
        <w:tc>
          <w:tcPr>
            <w:tcW w:w="5240" w:type="dxa"/>
          </w:tcPr>
          <w:p w:rsidR="009D4576" w:rsidRPr="009D4576" w:rsidRDefault="009D4576" w:rsidP="009D4576">
            <w:pPr>
              <w:numPr>
                <w:ilvl w:val="0"/>
                <w:numId w:val="35"/>
              </w:numPr>
              <w:rPr>
                <w:rFonts w:ascii="Verdana" w:hAnsi="Verdana"/>
              </w:rPr>
            </w:pPr>
            <w:r w:rsidRPr="009D4576">
              <w:rPr>
                <w:rFonts w:ascii="Verdana" w:hAnsi="Verdana"/>
              </w:rPr>
              <w:t xml:space="preserve">MEDIAWIJS. </w:t>
            </w:r>
            <w:r w:rsidRPr="009D4576">
              <w:rPr>
                <w:rFonts w:ascii="Verdana" w:hAnsi="Verdana"/>
                <w:i/>
              </w:rPr>
              <w:t>Hoe gaan jongeren om met sociale netwerken</w:t>
            </w:r>
            <w:r w:rsidRPr="009D4576">
              <w:rPr>
                <w:rFonts w:ascii="Verdana" w:hAnsi="Verdana"/>
              </w:rPr>
              <w:t>. Laatst geraadpleegd op 18 oktober 2013 via http://mediawijs.be/nieuws/ hoe-gaan-jongeren-om-met-sociale-netwerken.</w:t>
            </w:r>
          </w:p>
          <w:p w:rsidR="009D4576" w:rsidRPr="009D4576" w:rsidRDefault="009D4576" w:rsidP="009D4576">
            <w:pPr>
              <w:ind w:left="720"/>
              <w:rPr>
                <w:rFonts w:ascii="Verdana" w:hAnsi="Verdana"/>
              </w:rPr>
            </w:pPr>
          </w:p>
        </w:tc>
        <w:tc>
          <w:tcPr>
            <w:tcW w:w="3822" w:type="dxa"/>
          </w:tcPr>
          <w:p w:rsidR="009D4576" w:rsidRDefault="009D4576" w:rsidP="00A02DB3">
            <w:pPr>
              <w:rPr>
                <w:rFonts w:ascii="Verdana" w:hAnsi="Verdana"/>
              </w:rPr>
            </w:pPr>
            <w:r>
              <w:rPr>
                <w:rFonts w:ascii="Verdana" w:hAnsi="Verdana"/>
              </w:rPr>
              <w:t xml:space="preserve">Online te vinden via knip en plakwerk in Google. </w:t>
            </w:r>
          </w:p>
          <w:p w:rsidR="009D4576" w:rsidRDefault="009D4576" w:rsidP="00A02DB3">
            <w:pPr>
              <w:rPr>
                <w:rFonts w:ascii="Verdana" w:hAnsi="Verdana"/>
              </w:rPr>
            </w:pPr>
            <w:r>
              <w:rPr>
                <w:rFonts w:ascii="Verdana" w:hAnsi="Verdana"/>
              </w:rPr>
              <w:t xml:space="preserve">Is ook fysiek aanwezig </w:t>
            </w:r>
            <w:r w:rsidR="00115BD2">
              <w:rPr>
                <w:rFonts w:ascii="Verdana" w:hAnsi="Verdana"/>
              </w:rPr>
              <w:t>in de bibliotheek van KU Leuven.</w:t>
            </w:r>
          </w:p>
        </w:tc>
      </w:tr>
      <w:tr w:rsidR="00115BD2" w:rsidTr="009D4576">
        <w:tc>
          <w:tcPr>
            <w:tcW w:w="5240" w:type="dxa"/>
          </w:tcPr>
          <w:p w:rsidR="00115BD2" w:rsidRPr="00115BD2" w:rsidRDefault="00115BD2" w:rsidP="00115BD2">
            <w:pPr>
              <w:numPr>
                <w:ilvl w:val="0"/>
                <w:numId w:val="35"/>
              </w:numPr>
              <w:rPr>
                <w:rFonts w:ascii="Verdana" w:hAnsi="Verdana"/>
              </w:rPr>
            </w:pPr>
            <w:r w:rsidRPr="00115BD2">
              <w:rPr>
                <w:rFonts w:ascii="Verdana" w:hAnsi="Verdana"/>
              </w:rPr>
              <w:t xml:space="preserve">VAN DEN BORNE, A. (2006). </w:t>
            </w:r>
            <w:r w:rsidRPr="00115BD2">
              <w:rPr>
                <w:rFonts w:ascii="Verdana" w:hAnsi="Verdana"/>
                <w:i/>
              </w:rPr>
              <w:t>Stay in Love. Primaire preventie van relatiegeweld onder jongeren. Procesevaluatie.</w:t>
            </w:r>
            <w:r w:rsidRPr="00115BD2">
              <w:rPr>
                <w:rFonts w:ascii="Verdana" w:hAnsi="Verdana"/>
              </w:rPr>
              <w:t xml:space="preserve"> Utrecht: Trimbos-instituut.</w:t>
            </w:r>
          </w:p>
          <w:p w:rsidR="00115BD2" w:rsidRPr="009D4576" w:rsidRDefault="00115BD2" w:rsidP="00115BD2">
            <w:pPr>
              <w:ind w:left="720"/>
              <w:rPr>
                <w:rFonts w:ascii="Verdana" w:hAnsi="Verdana"/>
              </w:rPr>
            </w:pPr>
          </w:p>
        </w:tc>
        <w:tc>
          <w:tcPr>
            <w:tcW w:w="3822" w:type="dxa"/>
          </w:tcPr>
          <w:p w:rsidR="00115BD2" w:rsidRDefault="00115BD2" w:rsidP="00A02DB3">
            <w:pPr>
              <w:rPr>
                <w:rFonts w:ascii="Verdana" w:hAnsi="Verdana"/>
              </w:rPr>
            </w:pPr>
            <w:r>
              <w:rPr>
                <w:rFonts w:ascii="Verdana" w:hAnsi="Verdana"/>
              </w:rPr>
              <w:t xml:space="preserve">Niet aanwezig in bibliotheken. Wel online te vinden via knip en plakwerk in google. </w:t>
            </w:r>
          </w:p>
        </w:tc>
      </w:tr>
      <w:tr w:rsidR="00115BD2" w:rsidTr="009D4576">
        <w:tc>
          <w:tcPr>
            <w:tcW w:w="5240" w:type="dxa"/>
          </w:tcPr>
          <w:p w:rsidR="00115BD2" w:rsidRPr="00115BD2" w:rsidRDefault="00115BD2" w:rsidP="00115BD2">
            <w:pPr>
              <w:numPr>
                <w:ilvl w:val="0"/>
                <w:numId w:val="35"/>
              </w:numPr>
              <w:rPr>
                <w:rFonts w:ascii="Verdana" w:hAnsi="Verdana"/>
              </w:rPr>
            </w:pPr>
            <w:r w:rsidRPr="00115BD2">
              <w:rPr>
                <w:rFonts w:ascii="Verdana" w:hAnsi="Verdana"/>
                <w:lang w:val="en-US"/>
              </w:rPr>
              <w:t xml:space="preserve">CHASE, K.A., TREBOUX, D., &amp; O’LEARY K.D. (2002). </w:t>
            </w:r>
            <w:r w:rsidRPr="00115BD2">
              <w:rPr>
                <w:rFonts w:ascii="Verdana" w:hAnsi="Verdana"/>
                <w:i/>
                <w:lang w:val="en-US"/>
              </w:rPr>
              <w:t>Characteristics of high-risk adolescents’ dating violence</w:t>
            </w:r>
            <w:r w:rsidRPr="00115BD2">
              <w:rPr>
                <w:rFonts w:ascii="Verdana" w:hAnsi="Verdana"/>
                <w:lang w:val="en-US"/>
              </w:rPr>
              <w:t xml:space="preserve">. </w:t>
            </w:r>
            <w:r w:rsidRPr="00115BD2">
              <w:rPr>
                <w:rFonts w:ascii="Verdana" w:hAnsi="Verdana"/>
              </w:rPr>
              <w:t>Journal of Interpersonal Violence, 22(4), 456-464.</w:t>
            </w:r>
          </w:p>
          <w:p w:rsidR="00115BD2" w:rsidRPr="00115BD2" w:rsidRDefault="00115BD2" w:rsidP="00115BD2">
            <w:pPr>
              <w:ind w:left="720"/>
              <w:rPr>
                <w:rFonts w:ascii="Verdana" w:hAnsi="Verdana"/>
              </w:rPr>
            </w:pPr>
          </w:p>
        </w:tc>
        <w:tc>
          <w:tcPr>
            <w:tcW w:w="3822" w:type="dxa"/>
          </w:tcPr>
          <w:p w:rsidR="00115BD2" w:rsidRDefault="00115BD2" w:rsidP="00A02DB3">
            <w:pPr>
              <w:rPr>
                <w:rFonts w:ascii="Verdana" w:hAnsi="Verdana"/>
              </w:rPr>
            </w:pPr>
            <w:r>
              <w:rPr>
                <w:rFonts w:ascii="Verdana" w:hAnsi="Verdana"/>
              </w:rPr>
              <w:t>Online beschikbaar via Limo.</w:t>
            </w:r>
          </w:p>
          <w:p w:rsidR="00115BD2" w:rsidRDefault="00115BD2" w:rsidP="00A02DB3">
            <w:pPr>
              <w:rPr>
                <w:rFonts w:ascii="Verdana" w:hAnsi="Verdana"/>
              </w:rPr>
            </w:pPr>
            <w:r>
              <w:rPr>
                <w:rFonts w:ascii="Verdana" w:hAnsi="Verdana"/>
              </w:rPr>
              <w:t>Ook terug te vinden online via Google.</w:t>
            </w:r>
          </w:p>
        </w:tc>
      </w:tr>
      <w:tr w:rsidR="00115BD2" w:rsidTr="009D4576">
        <w:tc>
          <w:tcPr>
            <w:tcW w:w="5240" w:type="dxa"/>
          </w:tcPr>
          <w:p w:rsidR="00115BD2" w:rsidRPr="00115BD2" w:rsidRDefault="00115BD2" w:rsidP="00115BD2">
            <w:pPr>
              <w:pStyle w:val="Lijstalinea"/>
              <w:numPr>
                <w:ilvl w:val="0"/>
                <w:numId w:val="35"/>
              </w:numPr>
              <w:rPr>
                <w:rFonts w:ascii="Verdana" w:hAnsi="Verdana"/>
                <w:lang w:val="en-US"/>
              </w:rPr>
            </w:pPr>
            <w:r w:rsidRPr="00115BD2">
              <w:rPr>
                <w:rFonts w:ascii="Verdana" w:hAnsi="Verdana"/>
                <w:lang w:val="en-US"/>
              </w:rPr>
              <w:t>ANTLE, B., SULLIVAN, D., DRYDEN, A., KARAM, E., &amp; BARBEE, A.(2011). Healthy relationship education for dating violence prevention among high-risk youth. Children and Youth Services Review, 3(1), 173– 179.</w:t>
            </w:r>
          </w:p>
          <w:p w:rsidR="00115BD2" w:rsidRPr="00115BD2" w:rsidRDefault="00115BD2" w:rsidP="00115BD2">
            <w:pPr>
              <w:ind w:left="720"/>
              <w:rPr>
                <w:rFonts w:ascii="Verdana" w:hAnsi="Verdana"/>
                <w:lang w:val="en-US"/>
              </w:rPr>
            </w:pPr>
          </w:p>
        </w:tc>
        <w:tc>
          <w:tcPr>
            <w:tcW w:w="3822" w:type="dxa"/>
          </w:tcPr>
          <w:p w:rsidR="00115BD2" w:rsidRDefault="00115BD2" w:rsidP="00A02DB3">
            <w:pPr>
              <w:rPr>
                <w:rFonts w:ascii="Verdana" w:hAnsi="Verdana"/>
              </w:rPr>
            </w:pPr>
            <w:r>
              <w:rPr>
                <w:rFonts w:ascii="Verdana" w:hAnsi="Verdana"/>
              </w:rPr>
              <w:t>Is in beide mogelijkheden online terug te vinden. Zowel via Google als Limo.</w:t>
            </w:r>
          </w:p>
        </w:tc>
      </w:tr>
      <w:tr w:rsidR="00115BD2" w:rsidTr="009D4576">
        <w:tc>
          <w:tcPr>
            <w:tcW w:w="5240" w:type="dxa"/>
          </w:tcPr>
          <w:p w:rsidR="00115BD2" w:rsidRPr="00115BD2" w:rsidRDefault="00115BD2" w:rsidP="00115BD2">
            <w:pPr>
              <w:pStyle w:val="Lijstalinea"/>
              <w:numPr>
                <w:ilvl w:val="0"/>
                <w:numId w:val="35"/>
              </w:numPr>
              <w:rPr>
                <w:rFonts w:ascii="Verdana" w:hAnsi="Verdana"/>
                <w:lang w:val="en-US"/>
              </w:rPr>
            </w:pPr>
            <w:r w:rsidRPr="00115BD2">
              <w:rPr>
                <w:rFonts w:ascii="Verdana" w:hAnsi="Verdana"/>
                <w:lang w:val="en-US"/>
              </w:rPr>
              <w:t>BARTER, C., McCARRY, M., BERRIDGE, D., &amp; EVANS, K. (2009). Partner exploitation and violence in teenage intimate relationships. Londen:</w:t>
            </w:r>
          </w:p>
          <w:p w:rsidR="00115BD2" w:rsidRPr="00115BD2" w:rsidRDefault="00115BD2" w:rsidP="00115BD2">
            <w:pPr>
              <w:pStyle w:val="Lijstalinea"/>
              <w:rPr>
                <w:rFonts w:ascii="Verdana" w:hAnsi="Verdana"/>
                <w:lang w:val="en-US"/>
              </w:rPr>
            </w:pPr>
            <w:r w:rsidRPr="00115BD2">
              <w:rPr>
                <w:rFonts w:ascii="Verdana" w:hAnsi="Verdana"/>
                <w:lang w:val="en-US"/>
              </w:rPr>
              <w:t>National Society for Prevention of Cruelty to Children.</w:t>
            </w:r>
          </w:p>
          <w:p w:rsidR="00115BD2" w:rsidRPr="00115BD2" w:rsidRDefault="00115BD2" w:rsidP="00115BD2">
            <w:pPr>
              <w:pStyle w:val="Lijstalinea"/>
              <w:rPr>
                <w:rFonts w:ascii="Verdana" w:hAnsi="Verdana"/>
                <w:lang w:val="en-US"/>
              </w:rPr>
            </w:pPr>
          </w:p>
        </w:tc>
        <w:tc>
          <w:tcPr>
            <w:tcW w:w="3822" w:type="dxa"/>
          </w:tcPr>
          <w:p w:rsidR="00115BD2" w:rsidRDefault="00115BD2" w:rsidP="00A02DB3">
            <w:pPr>
              <w:rPr>
                <w:rFonts w:ascii="Verdana" w:hAnsi="Verdana"/>
              </w:rPr>
            </w:pPr>
            <w:r>
              <w:rPr>
                <w:rFonts w:ascii="Verdana" w:hAnsi="Verdana"/>
              </w:rPr>
              <w:t xml:space="preserve">Niet rechtstreeks terug te vinden, maar wel enkele verwanten, online. </w:t>
            </w:r>
          </w:p>
        </w:tc>
      </w:tr>
      <w:tr w:rsidR="00115BD2" w:rsidTr="009D4576">
        <w:tc>
          <w:tcPr>
            <w:tcW w:w="5240" w:type="dxa"/>
          </w:tcPr>
          <w:p w:rsidR="005E6090" w:rsidRPr="005E6090" w:rsidRDefault="005E6090" w:rsidP="005E6090">
            <w:pPr>
              <w:pStyle w:val="Lijstalinea"/>
              <w:numPr>
                <w:ilvl w:val="0"/>
                <w:numId w:val="35"/>
              </w:numPr>
              <w:rPr>
                <w:rFonts w:ascii="Verdana" w:hAnsi="Verdana"/>
                <w:lang w:val="en-US"/>
              </w:rPr>
            </w:pPr>
            <w:r w:rsidRPr="005E6090">
              <w:rPr>
                <w:rFonts w:ascii="Verdana" w:hAnsi="Verdana"/>
                <w:lang w:val="en-US"/>
              </w:rPr>
              <w:lastRenderedPageBreak/>
              <w:t>BOWEN, E., HOLDSWORTH, H., LEEN, E., SORBRING, E., HELSING, B.,JANS, S., en AWOUTERS, V. (2013). Northern European adolescent attitudes toward dating violence. Violence &amp; Victims, 28 (4), 619-633.</w:t>
            </w:r>
          </w:p>
          <w:p w:rsidR="00115BD2" w:rsidRPr="005E6090" w:rsidRDefault="00115BD2" w:rsidP="005E6090">
            <w:pPr>
              <w:pStyle w:val="Lijstalinea"/>
              <w:rPr>
                <w:rFonts w:ascii="Verdana" w:hAnsi="Verdana"/>
                <w:lang w:val="en-US"/>
              </w:rPr>
            </w:pPr>
          </w:p>
        </w:tc>
        <w:tc>
          <w:tcPr>
            <w:tcW w:w="3822" w:type="dxa"/>
          </w:tcPr>
          <w:p w:rsidR="00115BD2" w:rsidRDefault="005E6090" w:rsidP="00A02DB3">
            <w:pPr>
              <w:rPr>
                <w:rFonts w:ascii="Verdana" w:hAnsi="Verdana"/>
              </w:rPr>
            </w:pPr>
            <w:r>
              <w:rPr>
                <w:rFonts w:ascii="Verdana" w:hAnsi="Verdana"/>
              </w:rPr>
              <w:t>Op de twee wijzen online beschikbaar of terug te vinden. Zowel in Limo als via Google.</w:t>
            </w:r>
          </w:p>
        </w:tc>
      </w:tr>
      <w:tr w:rsidR="005E6090" w:rsidTr="009D4576">
        <w:tc>
          <w:tcPr>
            <w:tcW w:w="5240" w:type="dxa"/>
          </w:tcPr>
          <w:p w:rsidR="005E6090" w:rsidRPr="005E6090" w:rsidRDefault="005E6090" w:rsidP="005E6090">
            <w:pPr>
              <w:pStyle w:val="Lijstalinea"/>
              <w:numPr>
                <w:ilvl w:val="0"/>
                <w:numId w:val="35"/>
              </w:numPr>
              <w:rPr>
                <w:rFonts w:ascii="Verdana" w:hAnsi="Verdana"/>
                <w:lang w:val="en-US"/>
              </w:rPr>
            </w:pPr>
            <w:r w:rsidRPr="005E6090">
              <w:rPr>
                <w:rFonts w:ascii="Verdana" w:hAnsi="Verdana"/>
                <w:lang w:val="en-US"/>
              </w:rPr>
              <w:t>CONNOLLY, J., CRAIG, W., GOLDBERG, A., &amp; PEPLAR, D. (2004).</w:t>
            </w:r>
          </w:p>
          <w:p w:rsidR="005E6090" w:rsidRPr="005E6090" w:rsidRDefault="005E6090" w:rsidP="005E6090">
            <w:pPr>
              <w:pStyle w:val="Lijstalinea"/>
              <w:rPr>
                <w:rFonts w:ascii="Verdana" w:hAnsi="Verdana"/>
                <w:lang w:val="en-US"/>
              </w:rPr>
            </w:pPr>
            <w:r w:rsidRPr="005E6090">
              <w:rPr>
                <w:rFonts w:ascii="Verdana" w:hAnsi="Verdana"/>
                <w:lang w:val="en-US"/>
              </w:rPr>
              <w:t>Mixed-gender groups, dating, and romantic relationships in early adolescence. Journal of Research on Adolescence, 14(2), 185-207.</w:t>
            </w:r>
          </w:p>
          <w:p w:rsidR="005E6090" w:rsidRPr="005E6090" w:rsidRDefault="005E6090" w:rsidP="005E6090">
            <w:pPr>
              <w:pStyle w:val="Lijstalinea"/>
              <w:rPr>
                <w:rFonts w:ascii="Verdana" w:hAnsi="Verdana"/>
                <w:lang w:val="en-US"/>
              </w:rPr>
            </w:pPr>
          </w:p>
        </w:tc>
        <w:tc>
          <w:tcPr>
            <w:tcW w:w="3822" w:type="dxa"/>
          </w:tcPr>
          <w:p w:rsidR="005E6090" w:rsidRDefault="005E6090" w:rsidP="00A02DB3">
            <w:pPr>
              <w:rPr>
                <w:rFonts w:ascii="Verdana" w:hAnsi="Verdana"/>
              </w:rPr>
            </w:pPr>
            <w:r>
              <w:rPr>
                <w:rFonts w:ascii="Verdana" w:hAnsi="Verdana"/>
              </w:rPr>
              <w:t xml:space="preserve">Online beschikbaar via Limo. </w:t>
            </w:r>
          </w:p>
          <w:p w:rsidR="005E6090" w:rsidRDefault="005E6090" w:rsidP="00A02DB3">
            <w:pPr>
              <w:rPr>
                <w:rFonts w:ascii="Verdana" w:hAnsi="Verdana"/>
              </w:rPr>
            </w:pPr>
            <w:r>
              <w:rPr>
                <w:rFonts w:ascii="Verdana" w:hAnsi="Verdana"/>
              </w:rPr>
              <w:t>Ook terug te vinden via Google.</w:t>
            </w:r>
          </w:p>
          <w:p w:rsidR="005E6090" w:rsidRDefault="005E6090" w:rsidP="00A02DB3">
            <w:pPr>
              <w:rPr>
                <w:rFonts w:ascii="Verdana" w:hAnsi="Verdana"/>
              </w:rPr>
            </w:pPr>
          </w:p>
        </w:tc>
      </w:tr>
      <w:tr w:rsidR="005E6090" w:rsidTr="009D4576">
        <w:tc>
          <w:tcPr>
            <w:tcW w:w="5240" w:type="dxa"/>
          </w:tcPr>
          <w:p w:rsidR="005E6090" w:rsidRPr="005E6090" w:rsidRDefault="005E6090" w:rsidP="005E6090">
            <w:pPr>
              <w:pStyle w:val="Lijstalinea"/>
              <w:numPr>
                <w:ilvl w:val="0"/>
                <w:numId w:val="35"/>
              </w:numPr>
              <w:rPr>
                <w:rFonts w:ascii="Verdana" w:hAnsi="Verdana"/>
                <w:lang w:val="en-US"/>
              </w:rPr>
            </w:pPr>
            <w:r w:rsidRPr="005E6090">
              <w:rPr>
                <w:rFonts w:ascii="Verdana" w:hAnsi="Verdana"/>
                <w:lang w:val="en-US"/>
              </w:rPr>
              <w:t>CORNELIUS, T.L., &amp; RESSEGUIE, N. (2007). Primary and secondary prevention programs for dating violence: A review of the literature. Aggression and Violent Behavior, 12(3), 364-375.</w:t>
            </w:r>
          </w:p>
          <w:p w:rsidR="005E6090" w:rsidRPr="005E6090" w:rsidRDefault="005E6090" w:rsidP="005E6090">
            <w:pPr>
              <w:pStyle w:val="Lijstalinea"/>
              <w:rPr>
                <w:rFonts w:ascii="Verdana" w:hAnsi="Verdana"/>
                <w:lang w:val="en-US"/>
              </w:rPr>
            </w:pPr>
          </w:p>
        </w:tc>
        <w:tc>
          <w:tcPr>
            <w:tcW w:w="3822" w:type="dxa"/>
          </w:tcPr>
          <w:p w:rsidR="005E6090" w:rsidRDefault="005E6090" w:rsidP="00A02DB3">
            <w:pPr>
              <w:rPr>
                <w:rFonts w:ascii="Verdana" w:hAnsi="Verdana"/>
              </w:rPr>
            </w:pPr>
            <w:r>
              <w:rPr>
                <w:rFonts w:ascii="Verdana" w:hAnsi="Verdana"/>
              </w:rPr>
              <w:t>Online terug te vinden via Google. Ook via Limo, online beschikbaar.</w:t>
            </w:r>
          </w:p>
        </w:tc>
      </w:tr>
      <w:tr w:rsidR="005E6090" w:rsidTr="009D4576">
        <w:tc>
          <w:tcPr>
            <w:tcW w:w="5240" w:type="dxa"/>
          </w:tcPr>
          <w:p w:rsidR="005E6090" w:rsidRPr="005E6090" w:rsidRDefault="005E6090" w:rsidP="005E6090">
            <w:pPr>
              <w:pStyle w:val="Lijstalinea"/>
              <w:numPr>
                <w:ilvl w:val="0"/>
                <w:numId w:val="35"/>
              </w:numPr>
              <w:rPr>
                <w:rFonts w:ascii="Verdana" w:hAnsi="Verdana"/>
                <w:lang w:val="en-US"/>
              </w:rPr>
            </w:pPr>
            <w:r w:rsidRPr="005E6090">
              <w:rPr>
                <w:rFonts w:ascii="Verdana" w:hAnsi="Verdana"/>
                <w:lang w:val="en-US"/>
              </w:rPr>
              <w:t>CURRIE, D.H. (1998). Violent men or violent women? Whose definition counts? In B. Kennedy and R.K. Bergen (Eds.), Issues in intimate violence (pp. 97-111). Thousand Oaks, CA: Sage.</w:t>
            </w:r>
          </w:p>
          <w:p w:rsidR="005E6090" w:rsidRPr="005E6090" w:rsidRDefault="005E6090" w:rsidP="005E6090">
            <w:pPr>
              <w:pStyle w:val="Lijstalinea"/>
              <w:rPr>
                <w:rFonts w:ascii="Verdana" w:hAnsi="Verdana"/>
                <w:lang w:val="en-US"/>
              </w:rPr>
            </w:pPr>
          </w:p>
        </w:tc>
        <w:tc>
          <w:tcPr>
            <w:tcW w:w="3822" w:type="dxa"/>
          </w:tcPr>
          <w:p w:rsidR="005E6090" w:rsidRDefault="005E6090" w:rsidP="00A02DB3">
            <w:pPr>
              <w:rPr>
                <w:rFonts w:ascii="Verdana" w:hAnsi="Verdana"/>
              </w:rPr>
            </w:pPr>
            <w:r>
              <w:rPr>
                <w:rFonts w:ascii="Verdana" w:hAnsi="Verdana"/>
              </w:rPr>
              <w:t xml:space="preserve">Er zijn 5 resultaten ter beschikking in Limo. Online, krantenartikels en een boek. </w:t>
            </w:r>
          </w:p>
        </w:tc>
      </w:tr>
      <w:tr w:rsidR="005E6090" w:rsidTr="009D4576">
        <w:tc>
          <w:tcPr>
            <w:tcW w:w="5240" w:type="dxa"/>
          </w:tcPr>
          <w:p w:rsidR="005E6090" w:rsidRPr="005E6090" w:rsidRDefault="005E6090" w:rsidP="005E6090">
            <w:pPr>
              <w:pStyle w:val="Lijstalinea"/>
              <w:numPr>
                <w:ilvl w:val="0"/>
                <w:numId w:val="35"/>
              </w:numPr>
              <w:rPr>
                <w:rFonts w:ascii="Verdana" w:hAnsi="Verdana"/>
                <w:lang w:val="en-US"/>
              </w:rPr>
            </w:pPr>
            <w:r w:rsidRPr="005E6090">
              <w:rPr>
                <w:rFonts w:ascii="Verdana" w:hAnsi="Verdana"/>
                <w:lang w:val="en-US"/>
              </w:rPr>
              <w:t>DECKER, M.R., SILVERMAN, J.G., &amp; RAJ, A. (2005). Dating violence and sexually transmitted disease/HIV testing and diagnosis among adolescent females. Pediatrics, 116(2), 272-276.</w:t>
            </w:r>
          </w:p>
          <w:p w:rsidR="005E6090" w:rsidRPr="005E6090" w:rsidRDefault="005E6090" w:rsidP="005E6090">
            <w:pPr>
              <w:pStyle w:val="Lijstalinea"/>
              <w:rPr>
                <w:rFonts w:ascii="Verdana" w:hAnsi="Verdana"/>
                <w:lang w:val="en-US"/>
              </w:rPr>
            </w:pPr>
          </w:p>
        </w:tc>
        <w:tc>
          <w:tcPr>
            <w:tcW w:w="3822" w:type="dxa"/>
          </w:tcPr>
          <w:p w:rsidR="005E6090" w:rsidRDefault="005E6090" w:rsidP="00A02DB3">
            <w:pPr>
              <w:rPr>
                <w:rFonts w:ascii="Verdana" w:hAnsi="Verdana"/>
              </w:rPr>
            </w:pPr>
            <w:r>
              <w:rPr>
                <w:rFonts w:ascii="Verdana" w:hAnsi="Verdana"/>
              </w:rPr>
              <w:t>Online terug te vinden via Google. Ook is het artikel online ter beschikking via Limo.</w:t>
            </w:r>
          </w:p>
        </w:tc>
      </w:tr>
      <w:tr w:rsidR="005E6090" w:rsidTr="009D4576">
        <w:tc>
          <w:tcPr>
            <w:tcW w:w="5240" w:type="dxa"/>
          </w:tcPr>
          <w:p w:rsidR="005E6090" w:rsidRPr="005E6090" w:rsidRDefault="005E6090" w:rsidP="005E6090">
            <w:pPr>
              <w:pStyle w:val="Lijstalinea"/>
              <w:numPr>
                <w:ilvl w:val="0"/>
                <w:numId w:val="35"/>
              </w:numPr>
              <w:rPr>
                <w:rFonts w:ascii="Verdana" w:hAnsi="Verdana"/>
                <w:lang w:val="en-US"/>
              </w:rPr>
            </w:pPr>
            <w:r w:rsidRPr="005E6090">
              <w:rPr>
                <w:rFonts w:ascii="Verdana" w:hAnsi="Verdana"/>
                <w:lang w:val="en-US"/>
              </w:rPr>
              <w:t>FOSHEE, V.A., LINDER, G.F., MacDOUGAL, J.E., &amp; BANGDIWALA, S.(2001). Gender differences in the longitudinal predictors of adolescent dating violence. Preventative Medicine, 32(2), 128-141.</w:t>
            </w:r>
          </w:p>
          <w:p w:rsidR="005E6090" w:rsidRPr="005E6090" w:rsidRDefault="005E6090" w:rsidP="005E6090">
            <w:pPr>
              <w:pStyle w:val="Lijstalinea"/>
              <w:rPr>
                <w:rFonts w:ascii="Verdana" w:hAnsi="Verdana"/>
                <w:lang w:val="en-US"/>
              </w:rPr>
            </w:pPr>
          </w:p>
        </w:tc>
        <w:tc>
          <w:tcPr>
            <w:tcW w:w="3822" w:type="dxa"/>
          </w:tcPr>
          <w:p w:rsidR="005E6090" w:rsidRDefault="005E6090" w:rsidP="00A02DB3">
            <w:pPr>
              <w:rPr>
                <w:rFonts w:ascii="Verdana" w:hAnsi="Verdana"/>
              </w:rPr>
            </w:pPr>
            <w:r>
              <w:rPr>
                <w:rFonts w:ascii="Verdana" w:hAnsi="Verdana"/>
              </w:rPr>
              <w:t>Twee artikelen online beschikbaar via Limo. Ook online terug te vinden via Google.</w:t>
            </w:r>
          </w:p>
        </w:tc>
      </w:tr>
      <w:tr w:rsidR="005E6090" w:rsidTr="009D4576">
        <w:tc>
          <w:tcPr>
            <w:tcW w:w="5240" w:type="dxa"/>
          </w:tcPr>
          <w:p w:rsidR="005E6090" w:rsidRPr="005E6090" w:rsidRDefault="005E6090" w:rsidP="005E6090">
            <w:pPr>
              <w:pStyle w:val="Lijstalinea"/>
              <w:numPr>
                <w:ilvl w:val="0"/>
                <w:numId w:val="35"/>
              </w:numPr>
              <w:rPr>
                <w:rFonts w:ascii="Verdana" w:hAnsi="Verdana"/>
                <w:lang w:val="en-US"/>
              </w:rPr>
            </w:pPr>
            <w:r w:rsidRPr="005E6090">
              <w:rPr>
                <w:rFonts w:ascii="Verdana" w:hAnsi="Verdana"/>
                <w:lang w:val="en-US"/>
              </w:rPr>
              <w:t>GIORDANO, P.C., SOTO, D.A., MANNING, W.D., &amp; LONGMORE,M.A. (2010). The characteristics of romantic relationships associated with teen dating violence. Social Science Research, 39(6), 863-874.</w:t>
            </w:r>
          </w:p>
          <w:p w:rsidR="005E6090" w:rsidRPr="005E6090" w:rsidRDefault="005E6090" w:rsidP="005E6090">
            <w:pPr>
              <w:pStyle w:val="Lijstalinea"/>
              <w:rPr>
                <w:rFonts w:ascii="Verdana" w:hAnsi="Verdana"/>
                <w:lang w:val="en-US"/>
              </w:rPr>
            </w:pPr>
          </w:p>
        </w:tc>
        <w:tc>
          <w:tcPr>
            <w:tcW w:w="3822" w:type="dxa"/>
          </w:tcPr>
          <w:p w:rsidR="005E6090" w:rsidRDefault="005E6090" w:rsidP="00A02DB3">
            <w:pPr>
              <w:rPr>
                <w:rFonts w:ascii="Verdana" w:hAnsi="Verdana"/>
              </w:rPr>
            </w:pPr>
            <w:r>
              <w:rPr>
                <w:rFonts w:ascii="Verdana" w:hAnsi="Verdana"/>
              </w:rPr>
              <w:t xml:space="preserve">Online terug te vinden via Google. </w:t>
            </w:r>
          </w:p>
          <w:p w:rsidR="005E6090" w:rsidRDefault="00244920" w:rsidP="00A02DB3">
            <w:pPr>
              <w:rPr>
                <w:rFonts w:ascii="Verdana" w:hAnsi="Verdana"/>
              </w:rPr>
            </w:pPr>
            <w:r>
              <w:rPr>
                <w:rFonts w:ascii="Verdana" w:hAnsi="Verdana"/>
              </w:rPr>
              <w:t>Twee artikelen online beschikbaar via Limo.</w:t>
            </w:r>
          </w:p>
        </w:tc>
      </w:tr>
      <w:tr w:rsidR="00244920" w:rsidTr="009D4576">
        <w:tc>
          <w:tcPr>
            <w:tcW w:w="5240" w:type="dxa"/>
          </w:tcPr>
          <w:p w:rsidR="00244920" w:rsidRPr="00244920" w:rsidRDefault="00244920" w:rsidP="00244920">
            <w:pPr>
              <w:pStyle w:val="Lijstalinea"/>
              <w:numPr>
                <w:ilvl w:val="0"/>
                <w:numId w:val="35"/>
              </w:numPr>
              <w:rPr>
                <w:rFonts w:ascii="Verdana" w:hAnsi="Verdana"/>
                <w:lang w:val="en-US"/>
              </w:rPr>
            </w:pPr>
            <w:r w:rsidRPr="00244920">
              <w:rPr>
                <w:rFonts w:ascii="Verdana" w:hAnsi="Verdana"/>
                <w:lang w:val="en-US"/>
              </w:rPr>
              <w:t xml:space="preserve">JACKSON, S.M., CRAM, F., &amp; SEYMOUR, F.W. (2000). Violence and sexual coercion in high school </w:t>
            </w:r>
            <w:r w:rsidRPr="00244920">
              <w:rPr>
                <w:rFonts w:ascii="Verdana" w:hAnsi="Verdana"/>
                <w:lang w:val="en-US"/>
              </w:rPr>
              <w:lastRenderedPageBreak/>
              <w:t>students’ dating relationships. Journal of Family Violence, 15(1), 23-36.</w:t>
            </w:r>
          </w:p>
          <w:p w:rsidR="00244920" w:rsidRPr="005E6090" w:rsidRDefault="00244920" w:rsidP="00244920">
            <w:pPr>
              <w:pStyle w:val="Lijstalinea"/>
              <w:rPr>
                <w:rFonts w:ascii="Verdana" w:hAnsi="Verdana"/>
                <w:lang w:val="en-US"/>
              </w:rPr>
            </w:pPr>
          </w:p>
        </w:tc>
        <w:tc>
          <w:tcPr>
            <w:tcW w:w="3822" w:type="dxa"/>
          </w:tcPr>
          <w:p w:rsidR="00244920" w:rsidRDefault="00244920" w:rsidP="00A02DB3">
            <w:pPr>
              <w:rPr>
                <w:rFonts w:ascii="Verdana" w:hAnsi="Verdana"/>
              </w:rPr>
            </w:pPr>
            <w:r>
              <w:rPr>
                <w:rFonts w:ascii="Verdana" w:hAnsi="Verdana"/>
              </w:rPr>
              <w:lastRenderedPageBreak/>
              <w:t>Zes artikelen online vindbaar in Limo. Ook via Google terug te vinden.</w:t>
            </w:r>
          </w:p>
        </w:tc>
      </w:tr>
      <w:tr w:rsidR="00244920" w:rsidTr="009D4576">
        <w:tc>
          <w:tcPr>
            <w:tcW w:w="5240" w:type="dxa"/>
          </w:tcPr>
          <w:p w:rsidR="00EC2A86" w:rsidRPr="00244920" w:rsidRDefault="00244920" w:rsidP="00244920">
            <w:pPr>
              <w:pStyle w:val="Lijstalinea"/>
              <w:numPr>
                <w:ilvl w:val="0"/>
                <w:numId w:val="35"/>
              </w:numPr>
              <w:rPr>
                <w:rFonts w:ascii="Verdana" w:hAnsi="Verdana"/>
                <w:lang w:val="en-US"/>
              </w:rPr>
            </w:pPr>
            <w:r w:rsidRPr="00244920">
              <w:rPr>
                <w:rFonts w:ascii="Verdana" w:hAnsi="Verdana"/>
                <w:lang w:val="en-US"/>
              </w:rPr>
              <w:t>KAMP, J., DUSH, C.M., &amp; AM</w:t>
            </w:r>
          </w:p>
          <w:bookmarkStart w:id="12" w:name="_Toc501460113" w:displacedByCustomXml="next"/>
          <w:sdt>
            <w:sdtPr>
              <w:rPr>
                <w:lang w:val="nl-NL"/>
              </w:rPr>
              <w:id w:val="-806389388"/>
              <w:docPartObj>
                <w:docPartGallery w:val="Bibliographies"/>
                <w:docPartUnique/>
              </w:docPartObj>
            </w:sdtPr>
            <w:sdtEndPr>
              <w:rPr>
                <w:rFonts w:asciiTheme="minorHAnsi" w:eastAsiaTheme="minorHAnsi" w:hAnsiTheme="minorHAnsi" w:cstheme="minorBidi"/>
                <w:color w:val="auto"/>
                <w:sz w:val="22"/>
                <w:szCs w:val="22"/>
                <w:lang w:val="nl-BE"/>
              </w:rPr>
            </w:sdtEndPr>
            <w:sdtContent>
              <w:p w:rsidR="00EC2A86" w:rsidRDefault="00EC2A86">
                <w:pPr>
                  <w:pStyle w:val="Kop1"/>
                  <w:outlineLvl w:val="0"/>
                </w:pPr>
                <w:r>
                  <w:rPr>
                    <w:lang w:val="nl-NL"/>
                  </w:rPr>
                  <w:t>Verwijzingen</w:t>
                </w:r>
                <w:bookmarkEnd w:id="12"/>
              </w:p>
              <w:sdt>
                <w:sdtPr>
                  <w:id w:val="-573587230"/>
                  <w:bibliography/>
                </w:sdtPr>
                <w:sdtContent>
                  <w:p w:rsidR="00EC2A86" w:rsidRDefault="00EC2A86" w:rsidP="00EC2A86">
                    <w:pPr>
                      <w:pStyle w:val="Bibliografie"/>
                      <w:ind w:left="720" w:hanging="720"/>
                      <w:rPr>
                        <w:noProof/>
                        <w:sz w:val="24"/>
                        <w:szCs w:val="24"/>
                        <w:lang w:val="nl-NL"/>
                      </w:rPr>
                    </w:pPr>
                    <w:r>
                      <w:fldChar w:fldCharType="begin"/>
                    </w:r>
                    <w:r>
                      <w:instrText>BIBLIOGRAPHY</w:instrText>
                    </w:r>
                    <w:r>
                      <w:fldChar w:fldCharType="separate"/>
                    </w:r>
                    <w:r>
                      <w:rPr>
                        <w:noProof/>
                        <w:lang w:val="nl-NL"/>
                      </w:rPr>
                      <w:t xml:space="preserve">Wyckmans, D. (2011). </w:t>
                    </w:r>
                    <w:r>
                      <w:rPr>
                        <w:i/>
                        <w:iCs/>
                        <w:noProof/>
                        <w:lang w:val="nl-NL"/>
                      </w:rPr>
                      <w:t>Ons recht, jg. 115, nr. 6, juni 2011.</w:t>
                    </w:r>
                    <w:r>
                      <w:rPr>
                        <w:noProof/>
                        <w:lang w:val="nl-NL"/>
                      </w:rPr>
                      <w:t xml:space="preserve"> Antwerpen : Landelijke Bediendencentrale,.</w:t>
                    </w:r>
                  </w:p>
                  <w:p w:rsidR="00EC2A86" w:rsidRDefault="00EC2A86" w:rsidP="00EC2A86">
                    <w:pPr>
                      <w:pStyle w:val="Bibliografie"/>
                      <w:ind w:left="720" w:hanging="720"/>
                      <w:rPr>
                        <w:noProof/>
                        <w:lang w:val="nl-NL"/>
                      </w:rPr>
                    </w:pPr>
                    <w:r>
                      <w:rPr>
                        <w:noProof/>
                        <w:lang w:val="nl-NL"/>
                      </w:rPr>
                      <w:t xml:space="preserve">Wyckmans, D. (2012). </w:t>
                    </w:r>
                    <w:r>
                      <w:rPr>
                        <w:i/>
                        <w:iCs/>
                        <w:noProof/>
                        <w:lang w:val="nl-NL"/>
                      </w:rPr>
                      <w:t>Ons recht, jg. 116, nr. 4, april 2012.</w:t>
                    </w:r>
                    <w:r>
                      <w:rPr>
                        <w:noProof/>
                        <w:lang w:val="nl-NL"/>
                      </w:rPr>
                      <w:t xml:space="preserve"> Antwerpen : Landelijke Bediendencentrale,.</w:t>
                    </w:r>
                  </w:p>
                  <w:p w:rsidR="00EC2A86" w:rsidRDefault="00EC2A86" w:rsidP="00EC2A86">
                    <w:pPr>
                      <w:pStyle w:val="Bibliografie"/>
                      <w:ind w:left="720" w:hanging="720"/>
                      <w:rPr>
                        <w:noProof/>
                        <w:lang w:val="nl-NL"/>
                      </w:rPr>
                    </w:pPr>
                    <w:r>
                      <w:rPr>
                        <w:noProof/>
                        <w:lang w:val="nl-NL"/>
                      </w:rPr>
                      <w:t xml:space="preserve">Wyckmans, D. (2013). </w:t>
                    </w:r>
                    <w:r>
                      <w:rPr>
                        <w:i/>
                        <w:iCs/>
                        <w:noProof/>
                        <w:lang w:val="nl-NL"/>
                      </w:rPr>
                      <w:t>Ons recht, jg. 117, nr. 8, oktober 2013.</w:t>
                    </w:r>
                    <w:r>
                      <w:rPr>
                        <w:noProof/>
                        <w:lang w:val="nl-NL"/>
                      </w:rPr>
                      <w:t xml:space="preserve"> Antwerpen : Landelijke Bediendencentrale, .</w:t>
                    </w:r>
                  </w:p>
                  <w:p w:rsidR="00EC2A86" w:rsidRDefault="00EC2A86" w:rsidP="00EC2A86">
                    <w:r>
                      <w:rPr>
                        <w:b/>
                        <w:bCs/>
                      </w:rPr>
                      <w:fldChar w:fldCharType="end"/>
                    </w:r>
                  </w:p>
                </w:sdtContent>
              </w:sdt>
            </w:sdtContent>
          </w:sdt>
          <w:p w:rsidR="00244920" w:rsidRPr="00244920" w:rsidRDefault="00244920" w:rsidP="00244920">
            <w:pPr>
              <w:pStyle w:val="Lijstalinea"/>
              <w:numPr>
                <w:ilvl w:val="0"/>
                <w:numId w:val="35"/>
              </w:numPr>
              <w:rPr>
                <w:rFonts w:ascii="Verdana" w:hAnsi="Verdana"/>
                <w:lang w:val="en-US"/>
              </w:rPr>
            </w:pPr>
            <w:r w:rsidRPr="00244920">
              <w:rPr>
                <w:rFonts w:ascii="Verdana" w:hAnsi="Verdana"/>
                <w:lang w:val="en-US"/>
              </w:rPr>
              <w:t>ATO, P.R. (2005). Consequences of relationship status and quality for subjective well-being. Journal of Social and Personal Relationships, 22(5), 607-627.</w:t>
            </w:r>
          </w:p>
          <w:p w:rsidR="00244920" w:rsidRPr="00244920" w:rsidRDefault="00244920" w:rsidP="00244920">
            <w:pPr>
              <w:pStyle w:val="Lijstalinea"/>
              <w:rPr>
                <w:rFonts w:ascii="Verdana" w:hAnsi="Verdana"/>
                <w:lang w:val="en-US"/>
              </w:rPr>
            </w:pPr>
          </w:p>
        </w:tc>
        <w:tc>
          <w:tcPr>
            <w:tcW w:w="3822" w:type="dxa"/>
          </w:tcPr>
          <w:p w:rsidR="00244920" w:rsidRDefault="00244920" w:rsidP="00A02DB3">
            <w:pPr>
              <w:rPr>
                <w:rFonts w:ascii="Verdana" w:hAnsi="Verdana"/>
              </w:rPr>
            </w:pPr>
            <w:r>
              <w:rPr>
                <w:rFonts w:ascii="Verdana" w:hAnsi="Verdana"/>
              </w:rPr>
              <w:t>Via Google terug te vinden en ook online ter beschikking via Limo.</w:t>
            </w:r>
          </w:p>
        </w:tc>
      </w:tr>
    </w:tbl>
    <w:p w:rsidR="00244920" w:rsidRDefault="00244920" w:rsidP="00244920">
      <w:pPr>
        <w:rPr>
          <w:rFonts w:ascii="Verdana" w:hAnsi="Verdana"/>
        </w:rPr>
      </w:pPr>
    </w:p>
    <w:p w:rsidR="00244920" w:rsidRPr="002B03C8" w:rsidRDefault="00244920" w:rsidP="002B03C8">
      <w:pPr>
        <w:pStyle w:val="Kop2"/>
        <w:rPr>
          <w:rFonts w:ascii="Verdana" w:hAnsi="Verdana"/>
          <w:color w:val="auto"/>
        </w:rPr>
      </w:pPr>
      <w:bookmarkStart w:id="13" w:name="_Toc501460114"/>
      <w:r w:rsidRPr="002B03C8">
        <w:rPr>
          <w:rFonts w:ascii="Verdana" w:hAnsi="Verdana"/>
          <w:color w:val="auto"/>
        </w:rPr>
        <w:t xml:space="preserve">2. </w:t>
      </w:r>
      <w:r w:rsidR="00412261" w:rsidRPr="002B03C8">
        <w:rPr>
          <w:rFonts w:ascii="Verdana" w:hAnsi="Verdana"/>
          <w:color w:val="auto"/>
        </w:rPr>
        <w:t xml:space="preserve">a) </w:t>
      </w:r>
      <w:r w:rsidRPr="002B03C8">
        <w:rPr>
          <w:rFonts w:ascii="Verdana" w:hAnsi="Verdana"/>
          <w:color w:val="auto"/>
        </w:rPr>
        <w:t xml:space="preserve"> Auteur(s) van je basistekst</w:t>
      </w:r>
      <w:bookmarkEnd w:id="13"/>
    </w:p>
    <w:p w:rsidR="00244920" w:rsidRPr="00EC2A86" w:rsidRDefault="00EC2A86" w:rsidP="00EC2A86">
      <w:pPr>
        <w:pStyle w:val="Lijstalinea"/>
        <w:numPr>
          <w:ilvl w:val="0"/>
          <w:numId w:val="44"/>
        </w:numPr>
        <w:rPr>
          <w:rFonts w:ascii="Verdana" w:hAnsi="Verdana"/>
        </w:rPr>
      </w:pPr>
      <w:r w:rsidRPr="00EC2A86">
        <w:rPr>
          <w:rFonts w:ascii="Verdana" w:hAnsi="Verdana"/>
        </w:rPr>
        <w:t>Dries Wyckmans</w:t>
      </w:r>
    </w:p>
    <w:p w:rsidR="00586D3F" w:rsidRPr="00586D3F" w:rsidRDefault="00EC2A86" w:rsidP="00244920">
      <w:pPr>
        <w:rPr>
          <w:rFonts w:ascii="Verdana" w:hAnsi="Verdana"/>
          <w:u w:val="single"/>
        </w:rPr>
      </w:pPr>
      <w:r w:rsidRPr="00586D3F">
        <w:rPr>
          <w:rFonts w:ascii="Verdana" w:hAnsi="Verdana"/>
          <w:u w:val="single"/>
        </w:rPr>
        <w:t>Drie boeken vindbaar via Limo</w:t>
      </w:r>
    </w:p>
    <w:p w:rsidR="00EC2A86" w:rsidRDefault="00EC2A86" w:rsidP="00244920">
      <w:pPr>
        <w:rPr>
          <w:rFonts w:ascii="Verdana" w:hAnsi="Verdana"/>
        </w:rPr>
      </w:pPr>
      <w:sdt>
        <w:sdtPr>
          <w:rPr>
            <w:rFonts w:ascii="Verdana" w:hAnsi="Verdana"/>
          </w:rPr>
          <w:id w:val="-198013144"/>
          <w:citation/>
        </w:sdtPr>
        <w:sdtContent>
          <w:r>
            <w:rPr>
              <w:rFonts w:ascii="Verdana" w:hAnsi="Verdana"/>
            </w:rPr>
            <w:fldChar w:fldCharType="begin"/>
          </w:r>
          <w:r>
            <w:rPr>
              <w:rFonts w:ascii="Verdana" w:hAnsi="Verdana"/>
            </w:rPr>
            <w:instrText xml:space="preserve"> CITATION Wyc11 \l 2067 </w:instrText>
          </w:r>
          <w:r>
            <w:rPr>
              <w:rFonts w:ascii="Verdana" w:hAnsi="Verdana"/>
            </w:rPr>
            <w:fldChar w:fldCharType="separate"/>
          </w:r>
          <w:r w:rsidRPr="00EC2A86">
            <w:rPr>
              <w:rFonts w:ascii="Verdana" w:hAnsi="Verdana"/>
              <w:noProof/>
            </w:rPr>
            <w:t>(Wyckmans, Ons recht, jg. 115, nr. 6, juni 2011, 2011)</w:t>
          </w:r>
          <w:r>
            <w:rPr>
              <w:rFonts w:ascii="Verdana" w:hAnsi="Verdana"/>
            </w:rPr>
            <w:fldChar w:fldCharType="end"/>
          </w:r>
        </w:sdtContent>
      </w:sdt>
    </w:p>
    <w:p w:rsidR="00EC2A86" w:rsidRDefault="00EC2A86" w:rsidP="00244920">
      <w:pPr>
        <w:rPr>
          <w:rFonts w:ascii="Verdana" w:hAnsi="Verdana"/>
        </w:rPr>
      </w:pPr>
      <w:sdt>
        <w:sdtPr>
          <w:rPr>
            <w:rFonts w:ascii="Verdana" w:hAnsi="Verdana"/>
          </w:rPr>
          <w:id w:val="247009099"/>
          <w:citation/>
        </w:sdtPr>
        <w:sdtContent>
          <w:r>
            <w:rPr>
              <w:rFonts w:ascii="Verdana" w:hAnsi="Verdana"/>
            </w:rPr>
            <w:fldChar w:fldCharType="begin"/>
          </w:r>
          <w:r>
            <w:rPr>
              <w:rFonts w:ascii="Verdana" w:hAnsi="Verdana"/>
            </w:rPr>
            <w:instrText xml:space="preserve"> CITATION Dri12 \l 2067 </w:instrText>
          </w:r>
          <w:r>
            <w:rPr>
              <w:rFonts w:ascii="Verdana" w:hAnsi="Verdana"/>
            </w:rPr>
            <w:fldChar w:fldCharType="separate"/>
          </w:r>
          <w:r w:rsidRPr="00EC2A86">
            <w:rPr>
              <w:rFonts w:ascii="Verdana" w:hAnsi="Verdana"/>
              <w:noProof/>
            </w:rPr>
            <w:t>(Wyckmans, Ons recht, jg. 116, nr. 4, april 2012, 2012)</w:t>
          </w:r>
          <w:r>
            <w:rPr>
              <w:rFonts w:ascii="Verdana" w:hAnsi="Verdana"/>
            </w:rPr>
            <w:fldChar w:fldCharType="end"/>
          </w:r>
        </w:sdtContent>
      </w:sdt>
    </w:p>
    <w:p w:rsidR="00EC2A86" w:rsidRDefault="00EC2A86" w:rsidP="00244920">
      <w:pPr>
        <w:rPr>
          <w:rFonts w:ascii="Verdana" w:hAnsi="Verdana"/>
        </w:rPr>
      </w:pPr>
      <w:sdt>
        <w:sdtPr>
          <w:rPr>
            <w:rFonts w:ascii="Verdana" w:hAnsi="Verdana"/>
          </w:rPr>
          <w:id w:val="-849712706"/>
          <w:citation/>
        </w:sdtPr>
        <w:sdtContent>
          <w:r>
            <w:rPr>
              <w:rFonts w:ascii="Verdana" w:hAnsi="Verdana"/>
            </w:rPr>
            <w:fldChar w:fldCharType="begin"/>
          </w:r>
          <w:r>
            <w:rPr>
              <w:rFonts w:ascii="Verdana" w:hAnsi="Verdana"/>
            </w:rPr>
            <w:instrText xml:space="preserve"> CITATION Dri13 \l 2067 </w:instrText>
          </w:r>
          <w:r>
            <w:rPr>
              <w:rFonts w:ascii="Verdana" w:hAnsi="Verdana"/>
            </w:rPr>
            <w:fldChar w:fldCharType="separate"/>
          </w:r>
          <w:r w:rsidRPr="00EC2A86">
            <w:rPr>
              <w:rFonts w:ascii="Verdana" w:hAnsi="Verdana"/>
              <w:noProof/>
            </w:rPr>
            <w:t>(Wyckmans, Ons recht, jg. 117, nr. 8, oktober 2013, 2013)</w:t>
          </w:r>
          <w:r>
            <w:rPr>
              <w:rFonts w:ascii="Verdana" w:hAnsi="Verdana"/>
            </w:rPr>
            <w:fldChar w:fldCharType="end"/>
          </w:r>
        </w:sdtContent>
      </w:sdt>
    </w:p>
    <w:p w:rsidR="00EC2A86" w:rsidRDefault="00EC2A86" w:rsidP="00EC2A86">
      <w:pPr>
        <w:jc w:val="both"/>
        <w:rPr>
          <w:rFonts w:ascii="Verdana" w:hAnsi="Verdana"/>
        </w:rPr>
      </w:pPr>
    </w:p>
    <w:p w:rsidR="00586D3F" w:rsidRPr="00586D3F" w:rsidRDefault="00586D3F" w:rsidP="00586D3F">
      <w:pPr>
        <w:pStyle w:val="Lijstalinea"/>
        <w:numPr>
          <w:ilvl w:val="0"/>
          <w:numId w:val="44"/>
        </w:numPr>
        <w:jc w:val="both"/>
        <w:rPr>
          <w:rFonts w:ascii="Verdana" w:hAnsi="Verdana"/>
        </w:rPr>
      </w:pPr>
      <w:r>
        <w:rPr>
          <w:rFonts w:ascii="Verdana" w:hAnsi="Verdana"/>
        </w:rPr>
        <w:t>Koen Dedoncker</w:t>
      </w:r>
    </w:p>
    <w:p w:rsidR="00EC2A86" w:rsidRPr="00586D3F" w:rsidRDefault="00EC2A86" w:rsidP="00586D3F">
      <w:pPr>
        <w:jc w:val="both"/>
        <w:rPr>
          <w:rFonts w:ascii="Verdana" w:hAnsi="Verdana"/>
        </w:rPr>
      </w:pPr>
      <w:r w:rsidRPr="00586D3F">
        <w:rPr>
          <w:rFonts w:ascii="Verdana" w:hAnsi="Verdana"/>
          <w:u w:val="single"/>
        </w:rPr>
        <w:t xml:space="preserve">Een </w:t>
      </w:r>
      <w:r w:rsidR="00586D3F">
        <w:rPr>
          <w:rFonts w:ascii="Verdana" w:hAnsi="Verdana"/>
          <w:u w:val="single"/>
        </w:rPr>
        <w:t>boek, eindwerk</w:t>
      </w:r>
      <w:r w:rsidRPr="00586D3F">
        <w:rPr>
          <w:rFonts w:ascii="Verdana" w:hAnsi="Verdana"/>
          <w:u w:val="single"/>
        </w:rPr>
        <w:t xml:space="preserve"> en een </w:t>
      </w:r>
      <w:r w:rsidR="00586D3F">
        <w:rPr>
          <w:rFonts w:ascii="Verdana" w:hAnsi="Verdana"/>
          <w:u w:val="single"/>
        </w:rPr>
        <w:t>artikel</w:t>
      </w:r>
      <w:r w:rsidRPr="00586D3F">
        <w:rPr>
          <w:rFonts w:ascii="Verdana" w:hAnsi="Verdana"/>
          <w:u w:val="single"/>
        </w:rPr>
        <w:t xml:space="preserve"> beschikbaar.</w:t>
      </w:r>
    </w:p>
    <w:p w:rsidR="00586D3F" w:rsidRDefault="00586D3F" w:rsidP="00586D3F">
      <w:pPr>
        <w:jc w:val="both"/>
        <w:rPr>
          <w:rFonts w:ascii="Verdana" w:hAnsi="Verdana"/>
        </w:rPr>
      </w:pPr>
      <w:sdt>
        <w:sdtPr>
          <w:rPr>
            <w:rFonts w:ascii="Verdana" w:hAnsi="Verdana"/>
          </w:rPr>
          <w:id w:val="-392434538"/>
          <w:citation/>
        </w:sdtPr>
        <w:sdtContent>
          <w:r>
            <w:rPr>
              <w:rFonts w:ascii="Verdana" w:hAnsi="Verdana"/>
            </w:rPr>
            <w:fldChar w:fldCharType="begin"/>
          </w:r>
          <w:r>
            <w:rPr>
              <w:rFonts w:ascii="Verdana" w:hAnsi="Verdana"/>
            </w:rPr>
            <w:instrText xml:space="preserve"> CITATION Koe06 \l 2067 </w:instrText>
          </w:r>
          <w:r>
            <w:rPr>
              <w:rFonts w:ascii="Verdana" w:hAnsi="Verdana"/>
            </w:rPr>
            <w:fldChar w:fldCharType="separate"/>
          </w:r>
          <w:r w:rsidRPr="00586D3F">
            <w:rPr>
              <w:rFonts w:ascii="Verdana" w:hAnsi="Verdana"/>
              <w:noProof/>
            </w:rPr>
            <w:t>(Dedoncker, 2006)</w:t>
          </w:r>
          <w:r>
            <w:rPr>
              <w:rFonts w:ascii="Verdana" w:hAnsi="Verdana"/>
            </w:rPr>
            <w:fldChar w:fldCharType="end"/>
          </w:r>
        </w:sdtContent>
      </w:sdt>
    </w:p>
    <w:p w:rsidR="00586D3F" w:rsidRDefault="00586D3F" w:rsidP="00586D3F">
      <w:pPr>
        <w:jc w:val="both"/>
        <w:rPr>
          <w:rFonts w:ascii="Verdana" w:hAnsi="Verdana"/>
        </w:rPr>
      </w:pPr>
      <w:sdt>
        <w:sdtPr>
          <w:rPr>
            <w:rFonts w:ascii="Verdana" w:hAnsi="Verdana"/>
          </w:rPr>
          <w:id w:val="1905795874"/>
          <w:citation/>
        </w:sdtPr>
        <w:sdtContent>
          <w:r>
            <w:rPr>
              <w:rFonts w:ascii="Verdana" w:hAnsi="Verdana"/>
            </w:rPr>
            <w:fldChar w:fldCharType="begin"/>
          </w:r>
          <w:r>
            <w:rPr>
              <w:rFonts w:ascii="Verdana" w:hAnsi="Verdana"/>
            </w:rPr>
            <w:instrText xml:space="preserve"> CITATION Koe00 \l 2067 </w:instrText>
          </w:r>
          <w:r>
            <w:rPr>
              <w:rFonts w:ascii="Verdana" w:hAnsi="Verdana"/>
            </w:rPr>
            <w:fldChar w:fldCharType="separate"/>
          </w:r>
          <w:r w:rsidRPr="00586D3F">
            <w:rPr>
              <w:rFonts w:ascii="Verdana" w:hAnsi="Verdana"/>
              <w:noProof/>
            </w:rPr>
            <w:t>(Dedoncker, Een veld van intensiteiten : denken en subjecten na Deleuze en Guattari , 2000)</w:t>
          </w:r>
          <w:r>
            <w:rPr>
              <w:rFonts w:ascii="Verdana" w:hAnsi="Verdana"/>
            </w:rPr>
            <w:fldChar w:fldCharType="end"/>
          </w:r>
        </w:sdtContent>
      </w:sdt>
    </w:p>
    <w:p w:rsidR="00586D3F" w:rsidRDefault="00586D3F" w:rsidP="00586D3F">
      <w:pPr>
        <w:jc w:val="both"/>
        <w:rPr>
          <w:rFonts w:ascii="Verdana" w:hAnsi="Verdana"/>
        </w:rPr>
      </w:pPr>
      <w:sdt>
        <w:sdtPr>
          <w:rPr>
            <w:rFonts w:ascii="Verdana" w:hAnsi="Verdana"/>
          </w:rPr>
          <w:id w:val="-1150515785"/>
          <w:citation/>
        </w:sdtPr>
        <w:sdtContent>
          <w:r>
            <w:rPr>
              <w:rFonts w:ascii="Verdana" w:hAnsi="Verdana"/>
            </w:rPr>
            <w:fldChar w:fldCharType="begin"/>
          </w:r>
          <w:r>
            <w:rPr>
              <w:rFonts w:ascii="Verdana" w:hAnsi="Verdana"/>
            </w:rPr>
            <w:instrText xml:space="preserve"> CITATION Ded12 \l 2067 </w:instrText>
          </w:r>
          <w:r>
            <w:rPr>
              <w:rFonts w:ascii="Verdana" w:hAnsi="Verdana"/>
            </w:rPr>
            <w:fldChar w:fldCharType="separate"/>
          </w:r>
          <w:r w:rsidRPr="00586D3F">
            <w:rPr>
              <w:rFonts w:ascii="Verdana" w:hAnsi="Verdana"/>
              <w:noProof/>
            </w:rPr>
            <w:t>(Dedoncker &amp; Blow, Eergerelateerd geweld: Veel meer dan geweld tegen vrouwen, 2012)</w:t>
          </w:r>
          <w:r>
            <w:rPr>
              <w:rFonts w:ascii="Verdana" w:hAnsi="Verdana"/>
            </w:rPr>
            <w:fldChar w:fldCharType="end"/>
          </w:r>
        </w:sdtContent>
      </w:sdt>
    </w:p>
    <w:p w:rsidR="00586D3F" w:rsidRDefault="00586D3F" w:rsidP="00586D3F">
      <w:pPr>
        <w:jc w:val="both"/>
        <w:rPr>
          <w:rFonts w:ascii="Verdana" w:hAnsi="Verdana"/>
        </w:rPr>
      </w:pPr>
    </w:p>
    <w:p w:rsidR="00412261" w:rsidRDefault="00412261" w:rsidP="00586D3F">
      <w:pPr>
        <w:jc w:val="both"/>
        <w:rPr>
          <w:rFonts w:ascii="Verdana" w:hAnsi="Verdana"/>
        </w:rPr>
      </w:pPr>
    </w:p>
    <w:p w:rsidR="00412261" w:rsidRDefault="00412261" w:rsidP="00586D3F">
      <w:pPr>
        <w:jc w:val="both"/>
        <w:rPr>
          <w:rFonts w:ascii="Verdana" w:hAnsi="Verdana"/>
        </w:rPr>
      </w:pPr>
    </w:p>
    <w:p w:rsidR="002B03C8" w:rsidRDefault="002B03C8" w:rsidP="00586D3F">
      <w:pPr>
        <w:jc w:val="both"/>
        <w:rPr>
          <w:rFonts w:ascii="Verdana" w:hAnsi="Verdana"/>
        </w:rPr>
      </w:pPr>
    </w:p>
    <w:p w:rsidR="00586D3F" w:rsidRDefault="00586D3F" w:rsidP="00586D3F">
      <w:pPr>
        <w:pStyle w:val="Lijstalinea"/>
        <w:numPr>
          <w:ilvl w:val="0"/>
          <w:numId w:val="44"/>
        </w:numPr>
        <w:jc w:val="both"/>
        <w:rPr>
          <w:rFonts w:ascii="Verdana" w:hAnsi="Verdana"/>
        </w:rPr>
      </w:pPr>
      <w:r w:rsidRPr="00586D3F">
        <w:rPr>
          <w:rFonts w:ascii="Verdana" w:hAnsi="Verdana"/>
        </w:rPr>
        <w:lastRenderedPageBreak/>
        <w:t>Josje Beukema</w:t>
      </w:r>
    </w:p>
    <w:p w:rsidR="00586D3F" w:rsidRDefault="00412261" w:rsidP="00586D3F">
      <w:pPr>
        <w:jc w:val="both"/>
        <w:rPr>
          <w:rFonts w:ascii="Verdana" w:hAnsi="Verdana"/>
          <w:u w:val="single"/>
        </w:rPr>
      </w:pPr>
      <w:r>
        <w:rPr>
          <w:rFonts w:ascii="Verdana" w:hAnsi="Verdana"/>
          <w:u w:val="single"/>
        </w:rPr>
        <w:t xml:space="preserve">Eén </w:t>
      </w:r>
      <w:r w:rsidR="00586D3F" w:rsidRPr="00586D3F">
        <w:rPr>
          <w:rFonts w:ascii="Verdana" w:hAnsi="Verdana"/>
          <w:u w:val="single"/>
        </w:rPr>
        <w:t xml:space="preserve"> artikel beschikbaar.</w:t>
      </w:r>
    </w:p>
    <w:p w:rsidR="00586D3F" w:rsidRDefault="00586D3F" w:rsidP="00586D3F">
      <w:pPr>
        <w:jc w:val="both"/>
        <w:rPr>
          <w:rFonts w:ascii="Verdana" w:hAnsi="Verdana"/>
          <w:u w:val="single"/>
        </w:rPr>
      </w:pPr>
      <w:sdt>
        <w:sdtPr>
          <w:rPr>
            <w:rFonts w:ascii="Verdana" w:hAnsi="Verdana"/>
            <w:u w:val="single"/>
          </w:rPr>
          <w:id w:val="1781376732"/>
          <w:citation/>
        </w:sdtPr>
        <w:sdtContent>
          <w:r>
            <w:rPr>
              <w:rFonts w:ascii="Verdana" w:hAnsi="Verdana"/>
              <w:u w:val="single"/>
            </w:rPr>
            <w:fldChar w:fldCharType="begin"/>
          </w:r>
          <w:r>
            <w:rPr>
              <w:rFonts w:ascii="Verdana" w:hAnsi="Verdana"/>
              <w:u w:val="single"/>
            </w:rPr>
            <w:instrText xml:space="preserve"> CITATION Ded13 \l 2067 </w:instrText>
          </w:r>
          <w:r>
            <w:rPr>
              <w:rFonts w:ascii="Verdana" w:hAnsi="Verdana"/>
              <w:u w:val="single"/>
            </w:rPr>
            <w:fldChar w:fldCharType="separate"/>
          </w:r>
          <w:r w:rsidRPr="00586D3F">
            <w:rPr>
              <w:rFonts w:ascii="Verdana" w:hAnsi="Verdana"/>
              <w:noProof/>
            </w:rPr>
            <w:t>(Dedoncker, Blow, &amp; Beukema, (W)eerbaar tegen geweld: Over eergerelateerd geweld en hoe het te herkennen, 2013)</w:t>
          </w:r>
          <w:r>
            <w:rPr>
              <w:rFonts w:ascii="Verdana" w:hAnsi="Verdana"/>
              <w:u w:val="single"/>
            </w:rPr>
            <w:fldChar w:fldCharType="end"/>
          </w:r>
        </w:sdtContent>
      </w:sdt>
    </w:p>
    <w:p w:rsidR="00412261" w:rsidRDefault="00412261" w:rsidP="00412261"/>
    <w:p w:rsidR="00412261" w:rsidRPr="002B03C8" w:rsidRDefault="00412261" w:rsidP="002B03C8">
      <w:pPr>
        <w:pStyle w:val="Kop2"/>
        <w:rPr>
          <w:rFonts w:ascii="Verdana" w:hAnsi="Verdana"/>
          <w:color w:val="auto"/>
        </w:rPr>
      </w:pPr>
      <w:bookmarkStart w:id="14" w:name="_Toc501460115"/>
      <w:r w:rsidRPr="002B03C8">
        <w:rPr>
          <w:rFonts w:ascii="Verdana" w:hAnsi="Verdana"/>
          <w:color w:val="auto"/>
        </w:rPr>
        <w:t>2. b) Sterauteur</w:t>
      </w:r>
      <w:bookmarkEnd w:id="14"/>
    </w:p>
    <w:p w:rsidR="00412261" w:rsidRDefault="00412261" w:rsidP="00412261">
      <w:pPr>
        <w:pStyle w:val="Lijstalinea"/>
        <w:numPr>
          <w:ilvl w:val="0"/>
          <w:numId w:val="44"/>
        </w:numPr>
        <w:jc w:val="both"/>
        <w:rPr>
          <w:rFonts w:ascii="Verdana" w:hAnsi="Verdana"/>
        </w:rPr>
      </w:pPr>
      <w:r>
        <w:rPr>
          <w:rFonts w:ascii="Verdana" w:hAnsi="Verdana"/>
        </w:rPr>
        <w:t>Davis Wolfe</w:t>
      </w:r>
    </w:p>
    <w:p w:rsidR="00412261" w:rsidRDefault="00412261" w:rsidP="00412261">
      <w:pPr>
        <w:ind w:left="360"/>
        <w:jc w:val="both"/>
        <w:rPr>
          <w:rFonts w:ascii="Verdana" w:hAnsi="Verdana"/>
        </w:rPr>
      </w:pPr>
      <w:r>
        <w:rPr>
          <w:rFonts w:ascii="Verdana" w:hAnsi="Verdana"/>
        </w:rPr>
        <w:t xml:space="preserve">Ik kies </w:t>
      </w:r>
      <w:r w:rsidR="005D0F77">
        <w:rPr>
          <w:rFonts w:ascii="Verdana" w:hAnsi="Verdana"/>
        </w:rPr>
        <w:t xml:space="preserve">2 boeken van een lijst van 7. Ik neem er maar twee, omdat dit de twee boeken zijn die met mijn thema te maken hebben. </w:t>
      </w:r>
      <w:r>
        <w:rPr>
          <w:rFonts w:ascii="Verdana" w:hAnsi="Verdana"/>
        </w:rPr>
        <w:t xml:space="preserve"> </w:t>
      </w:r>
    </w:p>
    <w:p w:rsidR="00412261" w:rsidRDefault="00412261" w:rsidP="00412261">
      <w:pPr>
        <w:ind w:left="360"/>
        <w:jc w:val="both"/>
        <w:rPr>
          <w:rFonts w:ascii="Verdana" w:hAnsi="Verdana"/>
        </w:rPr>
      </w:pPr>
      <w:sdt>
        <w:sdtPr>
          <w:rPr>
            <w:rFonts w:ascii="Verdana" w:hAnsi="Verdana"/>
          </w:rPr>
          <w:id w:val="-1762823603"/>
          <w:citation/>
        </w:sdtPr>
        <w:sdtContent>
          <w:r>
            <w:rPr>
              <w:rFonts w:ascii="Verdana" w:hAnsi="Verdana"/>
            </w:rPr>
            <w:fldChar w:fldCharType="begin"/>
          </w:r>
          <w:r>
            <w:rPr>
              <w:rFonts w:ascii="Verdana" w:hAnsi="Verdana"/>
            </w:rPr>
            <w:instrText xml:space="preserve"> CITATION Wol97 \l 2067 </w:instrText>
          </w:r>
          <w:r>
            <w:rPr>
              <w:rFonts w:ascii="Verdana" w:hAnsi="Verdana"/>
            </w:rPr>
            <w:fldChar w:fldCharType="separate"/>
          </w:r>
          <w:r w:rsidRPr="00412261">
            <w:rPr>
              <w:rFonts w:ascii="Verdana" w:hAnsi="Verdana"/>
              <w:noProof/>
            </w:rPr>
            <w:t>(Wolfe, Wekerle, &amp; Scott, 1997)</w:t>
          </w:r>
          <w:r>
            <w:rPr>
              <w:rFonts w:ascii="Verdana" w:hAnsi="Verdana"/>
            </w:rPr>
            <w:fldChar w:fldCharType="end"/>
          </w:r>
        </w:sdtContent>
      </w:sdt>
      <w:r>
        <w:rPr>
          <w:rFonts w:ascii="Verdana" w:hAnsi="Verdana"/>
        </w:rPr>
        <w:t xml:space="preserve">  </w:t>
      </w:r>
      <w:r w:rsidR="005D0F77">
        <w:rPr>
          <w:rFonts w:ascii="Verdana" w:hAnsi="Verdana"/>
        </w:rPr>
        <w:t>= Fysiek aanwezig in de campusbibliotheek.</w:t>
      </w:r>
    </w:p>
    <w:p w:rsidR="005D0F77" w:rsidRDefault="005D0F77" w:rsidP="005D0F77">
      <w:pPr>
        <w:ind w:left="360"/>
        <w:jc w:val="both"/>
        <w:rPr>
          <w:rFonts w:ascii="Verdana" w:hAnsi="Verdana"/>
        </w:rPr>
      </w:pPr>
      <w:sdt>
        <w:sdtPr>
          <w:rPr>
            <w:rFonts w:ascii="Verdana" w:hAnsi="Verdana"/>
          </w:rPr>
          <w:id w:val="-534126491"/>
          <w:citation/>
        </w:sdtPr>
        <w:sdtContent>
          <w:r>
            <w:rPr>
              <w:rFonts w:ascii="Verdana" w:hAnsi="Verdana"/>
            </w:rPr>
            <w:fldChar w:fldCharType="begin"/>
          </w:r>
          <w:r>
            <w:rPr>
              <w:rFonts w:ascii="Verdana" w:hAnsi="Verdana"/>
            </w:rPr>
            <w:instrText xml:space="preserve"> CITATION Wol971 \l 2067 </w:instrText>
          </w:r>
          <w:r>
            <w:rPr>
              <w:rFonts w:ascii="Verdana" w:hAnsi="Verdana"/>
            </w:rPr>
            <w:fldChar w:fldCharType="separate"/>
          </w:r>
          <w:r w:rsidRPr="005D0F77">
            <w:rPr>
              <w:rFonts w:ascii="Verdana" w:hAnsi="Verdana"/>
              <w:noProof/>
            </w:rPr>
            <w:t>(David, 1997)</w:t>
          </w:r>
          <w:r>
            <w:rPr>
              <w:rFonts w:ascii="Verdana" w:hAnsi="Verdana"/>
            </w:rPr>
            <w:fldChar w:fldCharType="end"/>
          </w:r>
        </w:sdtContent>
      </w:sdt>
    </w:p>
    <w:p w:rsidR="005D0F77" w:rsidRDefault="005D0F77" w:rsidP="005D0F77">
      <w:pPr>
        <w:ind w:left="360"/>
        <w:jc w:val="both"/>
        <w:rPr>
          <w:rFonts w:ascii="Verdana" w:hAnsi="Verdana"/>
        </w:rPr>
      </w:pPr>
    </w:p>
    <w:p w:rsidR="005D0F77" w:rsidRDefault="005D0F77" w:rsidP="005D0F77">
      <w:pPr>
        <w:ind w:left="360"/>
        <w:jc w:val="both"/>
        <w:rPr>
          <w:rFonts w:ascii="Verdana" w:hAnsi="Verdana"/>
        </w:rPr>
      </w:pPr>
    </w:p>
    <w:bookmarkStart w:id="15" w:name="_Toc501460116" w:displacedByCustomXml="next"/>
    <w:sdt>
      <w:sdtPr>
        <w:rPr>
          <w:lang w:val="nl-NL"/>
        </w:rPr>
        <w:id w:val="2071155071"/>
        <w:docPartObj>
          <w:docPartGallery w:val="Bibliographies"/>
          <w:docPartUnique/>
        </w:docPartObj>
      </w:sdtPr>
      <w:sdtEndPr>
        <w:rPr>
          <w:rFonts w:asciiTheme="minorHAnsi" w:eastAsiaTheme="minorHAnsi" w:hAnsiTheme="minorHAnsi" w:cstheme="minorBidi"/>
          <w:color w:val="auto"/>
          <w:sz w:val="22"/>
          <w:szCs w:val="22"/>
          <w:lang w:val="nl-BE"/>
        </w:rPr>
      </w:sdtEndPr>
      <w:sdtContent>
        <w:p w:rsidR="005D0F77" w:rsidRDefault="005D0F77">
          <w:pPr>
            <w:pStyle w:val="Kop1"/>
          </w:pPr>
          <w:r>
            <w:rPr>
              <w:lang w:val="nl-NL"/>
            </w:rPr>
            <w:t>Verwijzingen</w:t>
          </w:r>
          <w:bookmarkEnd w:id="15"/>
        </w:p>
        <w:sdt>
          <w:sdtPr>
            <w:id w:val="-1678340849"/>
            <w:bibliography/>
          </w:sdtPr>
          <w:sdtContent>
            <w:p w:rsidR="005D0F77" w:rsidRDefault="005D0F77" w:rsidP="005D0F77">
              <w:pPr>
                <w:pStyle w:val="Bibliografie"/>
                <w:ind w:left="720" w:hanging="720"/>
                <w:rPr>
                  <w:noProof/>
                  <w:sz w:val="24"/>
                  <w:szCs w:val="24"/>
                  <w:lang w:val="nl-NL"/>
                </w:rPr>
              </w:pPr>
              <w:r>
                <w:fldChar w:fldCharType="begin"/>
              </w:r>
              <w:r>
                <w:instrText>BIBLIOGRAPHY</w:instrText>
              </w:r>
              <w:r>
                <w:fldChar w:fldCharType="separate"/>
              </w:r>
              <w:r>
                <w:rPr>
                  <w:noProof/>
                  <w:lang w:val="nl-NL"/>
                </w:rPr>
                <w:t xml:space="preserve">David, W. (1997). </w:t>
              </w:r>
              <w:r>
                <w:rPr>
                  <w:i/>
                  <w:iCs/>
                  <w:noProof/>
                  <w:lang w:val="nl-NL"/>
                </w:rPr>
                <w:t>Child abuse : new directions in prevention and treatment across the lifespan.</w:t>
              </w:r>
              <w:r>
                <w:rPr>
                  <w:noProof/>
                  <w:lang w:val="nl-NL"/>
                </w:rPr>
                <w:t xml:space="preserve"> Thousand Oaks (Calif.) : Sage, .</w:t>
              </w:r>
            </w:p>
            <w:p w:rsidR="005D0F77" w:rsidRDefault="005D0F77" w:rsidP="005D0F77">
              <w:pPr>
                <w:pStyle w:val="Bibliografie"/>
                <w:ind w:left="720" w:hanging="720"/>
                <w:rPr>
                  <w:noProof/>
                  <w:lang w:val="nl-NL"/>
                </w:rPr>
              </w:pPr>
              <w:r>
                <w:rPr>
                  <w:noProof/>
                  <w:lang w:val="nl-NL"/>
                </w:rPr>
                <w:t xml:space="preserve">Dedoncker, K. (2000). Een veld van intensiteiten : denken en subjecten na Deleuze en Guattari . </w:t>
              </w:r>
              <w:r>
                <w:rPr>
                  <w:i/>
                  <w:iCs/>
                  <w:noProof/>
                  <w:lang w:val="nl-NL"/>
                </w:rPr>
                <w:t>Eindwerk</w:t>
              </w:r>
              <w:r>
                <w:rPr>
                  <w:noProof/>
                  <w:lang w:val="nl-NL"/>
                </w:rPr>
                <w:t>.</w:t>
              </w:r>
            </w:p>
            <w:p w:rsidR="005D0F77" w:rsidRDefault="005D0F77" w:rsidP="005D0F77">
              <w:pPr>
                <w:pStyle w:val="Bibliografie"/>
                <w:ind w:left="720" w:hanging="720"/>
                <w:rPr>
                  <w:noProof/>
                  <w:lang w:val="nl-NL"/>
                </w:rPr>
              </w:pPr>
              <w:r>
                <w:rPr>
                  <w:noProof/>
                  <w:lang w:val="nl-NL"/>
                </w:rPr>
                <w:t xml:space="preserve">Dedoncker, K. (2006). </w:t>
              </w:r>
              <w:r>
                <w:rPr>
                  <w:i/>
                  <w:iCs/>
                  <w:noProof/>
                  <w:lang w:val="nl-NL"/>
                </w:rPr>
                <w:t>Denken als aandenken: vriendenboek voor Wilfried Goossens.</w:t>
              </w:r>
              <w:r>
                <w:rPr>
                  <w:noProof/>
                  <w:lang w:val="nl-NL"/>
                </w:rPr>
                <w:t xml:space="preserve"> Brussel : K.U.Brussel, .</w:t>
              </w:r>
            </w:p>
            <w:p w:rsidR="005D0F77" w:rsidRDefault="005D0F77" w:rsidP="005D0F77">
              <w:pPr>
                <w:pStyle w:val="Bibliografie"/>
                <w:ind w:left="720" w:hanging="720"/>
                <w:rPr>
                  <w:noProof/>
                  <w:lang w:val="nl-NL"/>
                </w:rPr>
              </w:pPr>
              <w:r>
                <w:rPr>
                  <w:noProof/>
                  <w:lang w:val="nl-NL"/>
                </w:rPr>
                <w:t>Dedoncker, K., &amp; Blow, H. (2012). Eergerelateerd geweld: Veel meer dan geweld tegen vrouwen.</w:t>
              </w:r>
            </w:p>
            <w:p w:rsidR="005D0F77" w:rsidRDefault="005D0F77" w:rsidP="005D0F77">
              <w:pPr>
                <w:pStyle w:val="Bibliografie"/>
                <w:ind w:left="720" w:hanging="720"/>
                <w:rPr>
                  <w:noProof/>
                  <w:lang w:val="nl-NL"/>
                </w:rPr>
              </w:pPr>
              <w:r>
                <w:rPr>
                  <w:noProof/>
                  <w:lang w:val="nl-NL"/>
                </w:rPr>
                <w:t>Dedoncker, K., Blow, H., &amp; Beukema, J. (2013). (W)eerbaar tegen geweld: Over eergerelateerd geweld en hoe het te herkennen.</w:t>
              </w:r>
            </w:p>
            <w:p w:rsidR="005D0F77" w:rsidRDefault="005D0F77" w:rsidP="005D0F77">
              <w:pPr>
                <w:pStyle w:val="Bibliografie"/>
                <w:ind w:left="720" w:hanging="720"/>
                <w:rPr>
                  <w:noProof/>
                  <w:lang w:val="nl-NL"/>
                </w:rPr>
              </w:pPr>
              <w:r>
                <w:rPr>
                  <w:noProof/>
                  <w:lang w:val="nl-NL"/>
                </w:rPr>
                <w:t xml:space="preserve">Wolfe, D., Wekerle, C., &amp; Scott, K. (1997). </w:t>
              </w:r>
              <w:r>
                <w:rPr>
                  <w:i/>
                  <w:iCs/>
                  <w:noProof/>
                  <w:lang w:val="nl-NL"/>
                </w:rPr>
                <w:t>Alternatives to violence : empowering youth to develop healthy relationships.</w:t>
              </w:r>
              <w:r>
                <w:rPr>
                  <w:noProof/>
                  <w:lang w:val="nl-NL"/>
                </w:rPr>
                <w:t xml:space="preserve"> Thousand Oaks (Calif.) : Sage, .</w:t>
              </w:r>
            </w:p>
            <w:p w:rsidR="005D0F77" w:rsidRDefault="005D0F77" w:rsidP="005D0F77">
              <w:pPr>
                <w:pStyle w:val="Bibliografie"/>
                <w:ind w:left="720" w:hanging="720"/>
                <w:rPr>
                  <w:noProof/>
                  <w:lang w:val="nl-NL"/>
                </w:rPr>
              </w:pPr>
              <w:bookmarkStart w:id="16" w:name="_Hlk501396745"/>
              <w:r>
                <w:rPr>
                  <w:noProof/>
                  <w:lang w:val="nl-NL"/>
                </w:rPr>
                <w:t xml:space="preserve">Wyckmans, D. (2011). </w:t>
              </w:r>
              <w:r>
                <w:rPr>
                  <w:i/>
                  <w:iCs/>
                  <w:noProof/>
                  <w:lang w:val="nl-NL"/>
                </w:rPr>
                <w:t>Ons recht, jg. 115, nr. 6, juni 2011.</w:t>
              </w:r>
              <w:r>
                <w:rPr>
                  <w:noProof/>
                  <w:lang w:val="nl-NL"/>
                </w:rPr>
                <w:t xml:space="preserve"> Antwerpen : Landelijke Bediendencentrale,.</w:t>
              </w:r>
            </w:p>
            <w:bookmarkEnd w:id="16"/>
            <w:p w:rsidR="005D0F77" w:rsidRDefault="005D0F77" w:rsidP="005D0F77">
              <w:pPr>
                <w:pStyle w:val="Bibliografie"/>
                <w:ind w:left="720" w:hanging="720"/>
                <w:rPr>
                  <w:noProof/>
                  <w:lang w:val="nl-NL"/>
                </w:rPr>
              </w:pPr>
              <w:r>
                <w:rPr>
                  <w:noProof/>
                  <w:lang w:val="nl-NL"/>
                </w:rPr>
                <w:t xml:space="preserve">Wyckmans, D. (2012). </w:t>
              </w:r>
              <w:r>
                <w:rPr>
                  <w:i/>
                  <w:iCs/>
                  <w:noProof/>
                  <w:lang w:val="nl-NL"/>
                </w:rPr>
                <w:t>Ons recht, jg. 116, nr. 4, april 2012.</w:t>
              </w:r>
              <w:r>
                <w:rPr>
                  <w:noProof/>
                  <w:lang w:val="nl-NL"/>
                </w:rPr>
                <w:t xml:space="preserve"> Antwerpen : Landelijke Bediendencentrale,.</w:t>
              </w:r>
            </w:p>
            <w:p w:rsidR="005D0F77" w:rsidRDefault="005D0F77" w:rsidP="005D0F77">
              <w:pPr>
                <w:pStyle w:val="Bibliografie"/>
                <w:ind w:left="720" w:hanging="720"/>
                <w:rPr>
                  <w:noProof/>
                  <w:lang w:val="nl-NL"/>
                </w:rPr>
              </w:pPr>
              <w:r>
                <w:rPr>
                  <w:noProof/>
                  <w:lang w:val="nl-NL"/>
                </w:rPr>
                <w:t xml:space="preserve">Wyckmans, D. (2013). </w:t>
              </w:r>
              <w:r>
                <w:rPr>
                  <w:i/>
                  <w:iCs/>
                  <w:noProof/>
                  <w:lang w:val="nl-NL"/>
                </w:rPr>
                <w:t>Ons recht, jg. 117, nr. 8, oktober 2013.</w:t>
              </w:r>
              <w:r>
                <w:rPr>
                  <w:noProof/>
                  <w:lang w:val="nl-NL"/>
                </w:rPr>
                <w:t xml:space="preserve"> Antwerpen : Landelijke Bediendencentrale, .</w:t>
              </w:r>
            </w:p>
            <w:p w:rsidR="005D0F77" w:rsidRDefault="005D0F77" w:rsidP="005D0F77">
              <w:r>
                <w:rPr>
                  <w:b/>
                  <w:bCs/>
                </w:rPr>
                <w:fldChar w:fldCharType="end"/>
              </w:r>
            </w:p>
          </w:sdtContent>
        </w:sdt>
      </w:sdtContent>
    </w:sdt>
    <w:p w:rsidR="005D0F77" w:rsidRDefault="005D0F77" w:rsidP="005D0F77">
      <w:pPr>
        <w:jc w:val="both"/>
        <w:rPr>
          <w:rFonts w:ascii="Verdana" w:hAnsi="Verdana"/>
        </w:rPr>
      </w:pPr>
    </w:p>
    <w:p w:rsidR="005D0F77" w:rsidRDefault="005D0F77" w:rsidP="005D0F77">
      <w:pPr>
        <w:jc w:val="both"/>
        <w:rPr>
          <w:rFonts w:ascii="Verdana" w:hAnsi="Verdana"/>
        </w:rPr>
      </w:pPr>
    </w:p>
    <w:p w:rsidR="005D0F77" w:rsidRDefault="005D0F77" w:rsidP="005D0F77">
      <w:pPr>
        <w:jc w:val="both"/>
        <w:rPr>
          <w:rFonts w:ascii="Verdana" w:hAnsi="Verdana"/>
        </w:rPr>
      </w:pPr>
    </w:p>
    <w:p w:rsidR="00F10B6E" w:rsidRPr="002B03C8" w:rsidRDefault="005D0F77" w:rsidP="002B03C8">
      <w:pPr>
        <w:pStyle w:val="Kop2"/>
        <w:rPr>
          <w:rFonts w:ascii="Verdana" w:hAnsi="Verdana"/>
          <w:color w:val="auto"/>
        </w:rPr>
      </w:pPr>
      <w:bookmarkStart w:id="17" w:name="_Toc501460117"/>
      <w:r w:rsidRPr="002B03C8">
        <w:rPr>
          <w:rFonts w:ascii="Verdana" w:hAnsi="Verdana"/>
          <w:color w:val="auto"/>
        </w:rPr>
        <w:lastRenderedPageBreak/>
        <w:t>3. Het colofoon als snelle info</w:t>
      </w:r>
      <w:bookmarkEnd w:id="17"/>
    </w:p>
    <w:p w:rsidR="009B43B6" w:rsidRDefault="009B43B6" w:rsidP="009B43B6">
      <w:pPr>
        <w:pStyle w:val="Bibliografie"/>
        <w:ind w:left="720" w:hanging="720"/>
        <w:rPr>
          <w:noProof/>
          <w:lang w:val="nl-NL"/>
        </w:rPr>
      </w:pPr>
      <w:r>
        <w:rPr>
          <w:noProof/>
          <w:lang w:val="nl-NL"/>
        </w:rPr>
        <w:t xml:space="preserve">Wyckmans, D. (2011). </w:t>
      </w:r>
      <w:r>
        <w:rPr>
          <w:i/>
          <w:iCs/>
          <w:noProof/>
          <w:lang w:val="nl-NL"/>
        </w:rPr>
        <w:t>Ons recht, jg. 115, nr. 6, juni 2011.</w:t>
      </w:r>
      <w:r>
        <w:rPr>
          <w:noProof/>
          <w:lang w:val="nl-NL"/>
        </w:rPr>
        <w:t xml:space="preserve"> Antwerpen : Landelijke Bediendencentrale,.</w:t>
      </w:r>
    </w:p>
    <w:p w:rsidR="009B43B6" w:rsidRDefault="009B43B6" w:rsidP="005D0F77">
      <w:pPr>
        <w:jc w:val="both"/>
        <w:rPr>
          <w:rFonts w:ascii="Verdana" w:hAnsi="Verdana"/>
        </w:rPr>
      </w:pPr>
      <w:r>
        <w:rPr>
          <w:rFonts w:ascii="Verdana" w:hAnsi="Verdana"/>
        </w:rPr>
        <w:t xml:space="preserve">Het artikel is gebaseerd op actuele gebeurtenissen. Een artikel die zich richt op de rechten van de mensen en het bestaan. Het is speels geschreven met veel afbeeldingen en spelen tussenin als een kruiswoordraadsel en een activiteitenkalender. De flap die ik opende ging erover dat de sociale dumping de wereld nog niet uit is. Een lang artikel maar aantrekkelijk aangebracht. Ook dat er miljarden van euro’s verdwijnen in de bermuda driehoek. </w:t>
      </w:r>
    </w:p>
    <w:p w:rsidR="00F10B6E" w:rsidRDefault="009B43B6" w:rsidP="005D0F77">
      <w:pPr>
        <w:jc w:val="both"/>
        <w:rPr>
          <w:rFonts w:ascii="Verdana" w:hAnsi="Verdana"/>
        </w:rPr>
      </w:pPr>
      <w:r>
        <w:rPr>
          <w:rFonts w:ascii="Verdana" w:hAnsi="Verdana"/>
        </w:rPr>
        <w:t xml:space="preserve">Het is zoals reeds vermeldt, gebaseerd op actuele gebeurtenissen, nogal zware feiten. Economisch en sociaal gericht. Maar deze zware onderwerpen </w:t>
      </w:r>
      <w:r w:rsidR="00F10B6E">
        <w:rPr>
          <w:rFonts w:ascii="Verdana" w:hAnsi="Verdana"/>
        </w:rPr>
        <w:t xml:space="preserve">worden deels lichtgemaakt door de mooie en aantrekkelijke opmaak van dit artikel. </w:t>
      </w:r>
    </w:p>
    <w:p w:rsidR="00F10B6E" w:rsidRDefault="00F10B6E" w:rsidP="005D0F77">
      <w:pPr>
        <w:jc w:val="both"/>
        <w:rPr>
          <w:rFonts w:ascii="Verdana" w:hAnsi="Verdana"/>
        </w:rPr>
      </w:pPr>
      <w:r>
        <w:rPr>
          <w:rFonts w:ascii="Verdana" w:hAnsi="Verdana"/>
        </w:rPr>
        <w:t xml:space="preserve">Het is ook zodanig geschreven dat alles verstaanbaar wordt. Ook de moeilijke woorden zijn reeds uitgelegd of worden grondig beschreven in het artikel, net zo goed dat je alles verstaat. </w:t>
      </w:r>
    </w:p>
    <w:p w:rsidR="00F10B6E" w:rsidRDefault="00F10B6E" w:rsidP="005D0F77">
      <w:pPr>
        <w:jc w:val="both"/>
        <w:rPr>
          <w:rFonts w:ascii="Verdana" w:hAnsi="Verdana"/>
        </w:rPr>
      </w:pPr>
    </w:p>
    <w:p w:rsidR="00F10B6E" w:rsidRPr="002B03C8" w:rsidRDefault="00F10B6E" w:rsidP="002B03C8">
      <w:pPr>
        <w:pStyle w:val="Kop2"/>
        <w:rPr>
          <w:rFonts w:ascii="Verdana" w:hAnsi="Verdana"/>
          <w:color w:val="auto"/>
        </w:rPr>
      </w:pPr>
      <w:bookmarkStart w:id="18" w:name="_Toc501460118"/>
      <w:r w:rsidRPr="002B03C8">
        <w:rPr>
          <w:rStyle w:val="Kop2Char"/>
          <w:rFonts w:ascii="Verdana" w:hAnsi="Verdana"/>
          <w:color w:val="auto"/>
        </w:rPr>
        <w:t>4. Verder zoeken dan de basistekst</w:t>
      </w:r>
      <w:r w:rsidRPr="002B03C8">
        <w:rPr>
          <w:rFonts w:ascii="Verdana" w:hAnsi="Verdana"/>
          <w:color w:val="auto"/>
        </w:rPr>
        <w:t>.</w:t>
      </w:r>
      <w:bookmarkEnd w:id="18"/>
      <w:r w:rsidRPr="002B03C8">
        <w:rPr>
          <w:rFonts w:ascii="Verdana" w:hAnsi="Verdana"/>
          <w:color w:val="auto"/>
        </w:rPr>
        <w:t xml:space="preserve"> </w:t>
      </w:r>
    </w:p>
    <w:tbl>
      <w:tblPr>
        <w:tblStyle w:val="Tabelraster"/>
        <w:tblW w:w="0" w:type="auto"/>
        <w:tblLook w:val="04A0" w:firstRow="1" w:lastRow="0" w:firstColumn="1" w:lastColumn="0" w:noHBand="0" w:noVBand="1"/>
      </w:tblPr>
      <w:tblGrid>
        <w:gridCol w:w="4531"/>
        <w:gridCol w:w="4531"/>
      </w:tblGrid>
      <w:tr w:rsidR="00F10B6E" w:rsidTr="00F10B6E">
        <w:tc>
          <w:tcPr>
            <w:tcW w:w="4531" w:type="dxa"/>
          </w:tcPr>
          <w:p w:rsidR="00F10B6E" w:rsidRDefault="00374C27" w:rsidP="005D0F77">
            <w:pPr>
              <w:jc w:val="both"/>
              <w:rPr>
                <w:rFonts w:ascii="Verdana" w:hAnsi="Verdana"/>
              </w:rPr>
            </w:pPr>
            <w:r>
              <w:rPr>
                <w:rFonts w:ascii="Verdana" w:hAnsi="Verdana"/>
              </w:rPr>
              <w:t xml:space="preserve">BOEKEN </w:t>
            </w:r>
          </w:p>
          <w:p w:rsidR="00374C27" w:rsidRDefault="00374C27" w:rsidP="005D0F77">
            <w:pPr>
              <w:jc w:val="both"/>
              <w:rPr>
                <w:rFonts w:ascii="Verdana" w:hAnsi="Verdana"/>
              </w:rPr>
            </w:pPr>
          </w:p>
          <w:p w:rsidR="00015D5C" w:rsidRDefault="00015D5C" w:rsidP="005D0F77">
            <w:pPr>
              <w:jc w:val="both"/>
              <w:rPr>
                <w:rFonts w:ascii="Verdana" w:hAnsi="Verdana"/>
              </w:rPr>
            </w:pPr>
            <w:r>
              <w:rPr>
                <w:rFonts w:ascii="Verdana" w:hAnsi="Verdana"/>
              </w:rPr>
              <w:t>Limo</w:t>
            </w:r>
          </w:p>
          <w:p w:rsidR="007D17BD" w:rsidRPr="007D17BD" w:rsidRDefault="007D17BD" w:rsidP="007D17BD">
            <w:pPr>
              <w:pStyle w:val="Lijstalinea"/>
              <w:numPr>
                <w:ilvl w:val="0"/>
                <w:numId w:val="44"/>
              </w:numPr>
              <w:jc w:val="both"/>
              <w:rPr>
                <w:rFonts w:ascii="Verdana" w:hAnsi="Verdana"/>
              </w:rPr>
            </w:pPr>
            <w:r>
              <w:rPr>
                <w:rFonts w:ascii="Verdana" w:hAnsi="Verdana"/>
              </w:rPr>
              <w:t xml:space="preserve">Onder de zoekterm </w:t>
            </w:r>
          </w:p>
          <w:p w:rsidR="00374C27" w:rsidRDefault="00374C27" w:rsidP="00374C27">
            <w:pPr>
              <w:pStyle w:val="Lijstalinea"/>
              <w:numPr>
                <w:ilvl w:val="0"/>
                <w:numId w:val="2"/>
              </w:numPr>
              <w:jc w:val="both"/>
              <w:rPr>
                <w:rFonts w:ascii="Verdana" w:hAnsi="Verdana"/>
              </w:rPr>
            </w:pPr>
            <w:r>
              <w:rPr>
                <w:rFonts w:ascii="Verdana" w:hAnsi="Verdana"/>
              </w:rPr>
              <w:t>Jeugdcriminaliteit Wikipedia</w:t>
            </w:r>
          </w:p>
          <w:p w:rsidR="00015D5C" w:rsidRDefault="00015D5C" w:rsidP="00374C27">
            <w:pPr>
              <w:pStyle w:val="Lijstalinea"/>
              <w:numPr>
                <w:ilvl w:val="0"/>
                <w:numId w:val="2"/>
              </w:numPr>
              <w:jc w:val="both"/>
              <w:rPr>
                <w:rFonts w:ascii="Verdana" w:hAnsi="Verdana"/>
              </w:rPr>
            </w:pPr>
            <w:r>
              <w:rPr>
                <w:rFonts w:ascii="Verdana" w:hAnsi="Verdana"/>
              </w:rPr>
              <w:t xml:space="preserve">Jongeren en misdrijven </w:t>
            </w:r>
          </w:p>
          <w:p w:rsidR="00015D5C" w:rsidRDefault="00015D5C" w:rsidP="00374C27">
            <w:pPr>
              <w:pStyle w:val="Lijstalinea"/>
              <w:numPr>
                <w:ilvl w:val="0"/>
                <w:numId w:val="2"/>
              </w:numPr>
              <w:jc w:val="both"/>
              <w:rPr>
                <w:rFonts w:ascii="Verdana" w:hAnsi="Verdana"/>
              </w:rPr>
            </w:pPr>
            <w:r>
              <w:rPr>
                <w:rFonts w:ascii="Verdana" w:hAnsi="Verdana"/>
              </w:rPr>
              <w:t>Vaktermen jeugdcriminaliteit</w:t>
            </w:r>
          </w:p>
          <w:p w:rsidR="00015D5C" w:rsidRDefault="00015D5C" w:rsidP="00015D5C">
            <w:pPr>
              <w:jc w:val="both"/>
              <w:rPr>
                <w:rFonts w:ascii="Verdana" w:hAnsi="Verdana"/>
              </w:rPr>
            </w:pPr>
          </w:p>
          <w:p w:rsidR="00BC28B3" w:rsidRDefault="00AF0A05" w:rsidP="00BC28B3">
            <w:pPr>
              <w:jc w:val="both"/>
              <w:rPr>
                <w:rFonts w:ascii="Verdana" w:hAnsi="Verdana"/>
              </w:rPr>
            </w:pPr>
            <w:sdt>
              <w:sdtPr>
                <w:rPr>
                  <w:rFonts w:ascii="Verdana" w:hAnsi="Verdana"/>
                </w:rPr>
                <w:id w:val="656351659"/>
                <w:citation/>
              </w:sdtPr>
              <w:sdtContent>
                <w:r>
                  <w:rPr>
                    <w:rFonts w:ascii="Verdana" w:hAnsi="Verdana"/>
                  </w:rPr>
                  <w:fldChar w:fldCharType="begin"/>
                </w:r>
                <w:r>
                  <w:rPr>
                    <w:rFonts w:ascii="Verdana" w:hAnsi="Verdana"/>
                  </w:rPr>
                  <w:instrText xml:space="preserve"> CITATION DeJ12 \l 2067 </w:instrText>
                </w:r>
                <w:r>
                  <w:rPr>
                    <w:rFonts w:ascii="Verdana" w:hAnsi="Verdana"/>
                  </w:rPr>
                  <w:fldChar w:fldCharType="separate"/>
                </w:r>
                <w:r w:rsidRPr="00AF0A05">
                  <w:rPr>
                    <w:rFonts w:ascii="Verdana" w:hAnsi="Verdana"/>
                    <w:noProof/>
                  </w:rPr>
                  <w:t>(Ingrid, 2012)</w:t>
                </w:r>
                <w:r>
                  <w:rPr>
                    <w:rFonts w:ascii="Verdana" w:hAnsi="Verdana"/>
                  </w:rPr>
                  <w:fldChar w:fldCharType="end"/>
                </w:r>
              </w:sdtContent>
            </w:sdt>
          </w:p>
          <w:p w:rsidR="00AF0A05" w:rsidRDefault="00AF0A05" w:rsidP="00BC28B3">
            <w:pPr>
              <w:jc w:val="both"/>
              <w:rPr>
                <w:rFonts w:ascii="Verdana" w:hAnsi="Verdana"/>
              </w:rPr>
            </w:pPr>
          </w:p>
          <w:p w:rsidR="00AF0A05" w:rsidRDefault="00AF0A05" w:rsidP="00BC28B3">
            <w:pPr>
              <w:jc w:val="both"/>
              <w:rPr>
                <w:rFonts w:ascii="Verdana" w:hAnsi="Verdana"/>
              </w:rPr>
            </w:pPr>
            <w:sdt>
              <w:sdtPr>
                <w:rPr>
                  <w:rFonts w:ascii="Verdana" w:hAnsi="Verdana"/>
                </w:rPr>
                <w:id w:val="-1909761498"/>
                <w:citation/>
              </w:sdtPr>
              <w:sdtContent>
                <w:r>
                  <w:rPr>
                    <w:rFonts w:ascii="Verdana" w:hAnsi="Verdana"/>
                  </w:rPr>
                  <w:fldChar w:fldCharType="begin"/>
                </w:r>
                <w:r>
                  <w:rPr>
                    <w:rFonts w:ascii="Verdana" w:hAnsi="Verdana"/>
                  </w:rPr>
                  <w:instrText xml:space="preserve"> CITATION Col99 \l 2067 </w:instrText>
                </w:r>
                <w:r>
                  <w:rPr>
                    <w:rFonts w:ascii="Verdana" w:hAnsi="Verdana"/>
                  </w:rPr>
                  <w:fldChar w:fldCharType="separate"/>
                </w:r>
                <w:r w:rsidRPr="00AF0A05">
                  <w:rPr>
                    <w:rFonts w:ascii="Verdana" w:hAnsi="Verdana"/>
                    <w:noProof/>
                  </w:rPr>
                  <w:t>(Collot d'Escury-Koenigs, Van der Linden, &amp; Snaterse, 1999)</w:t>
                </w:r>
                <w:r>
                  <w:rPr>
                    <w:rFonts w:ascii="Verdana" w:hAnsi="Verdana"/>
                  </w:rPr>
                  <w:fldChar w:fldCharType="end"/>
                </w:r>
              </w:sdtContent>
            </w:sdt>
          </w:p>
          <w:p w:rsidR="00AF0A05" w:rsidRDefault="00AF0A05" w:rsidP="00BC28B3">
            <w:pPr>
              <w:jc w:val="both"/>
              <w:rPr>
                <w:rFonts w:ascii="Verdana" w:hAnsi="Verdana"/>
              </w:rPr>
            </w:pPr>
          </w:p>
          <w:p w:rsidR="00AF0A05" w:rsidRDefault="00AF0A05" w:rsidP="00BC28B3">
            <w:pPr>
              <w:jc w:val="both"/>
              <w:rPr>
                <w:rFonts w:ascii="Verdana" w:hAnsi="Verdana"/>
              </w:rPr>
            </w:pPr>
            <w:sdt>
              <w:sdtPr>
                <w:rPr>
                  <w:rFonts w:ascii="Verdana" w:hAnsi="Verdana"/>
                </w:rPr>
                <w:id w:val="1543406868"/>
                <w:citation/>
              </w:sdtPr>
              <w:sdtContent>
                <w:r>
                  <w:rPr>
                    <w:rFonts w:ascii="Verdana" w:hAnsi="Verdana"/>
                  </w:rPr>
                  <w:fldChar w:fldCharType="begin"/>
                </w:r>
                <w:r>
                  <w:rPr>
                    <w:rFonts w:ascii="Verdana" w:hAnsi="Verdana"/>
                  </w:rPr>
                  <w:instrText xml:space="preserve"> CITATION Bra17 \l 2067 </w:instrText>
                </w:r>
                <w:r>
                  <w:rPr>
                    <w:rFonts w:ascii="Verdana" w:hAnsi="Verdana"/>
                  </w:rPr>
                  <w:fldChar w:fldCharType="separate"/>
                </w:r>
                <w:r w:rsidRPr="00AF0A05">
                  <w:rPr>
                    <w:rFonts w:ascii="Verdana" w:hAnsi="Verdana"/>
                    <w:noProof/>
                  </w:rPr>
                  <w:t>(Braams, 2017)</w:t>
                </w:r>
                <w:r>
                  <w:rPr>
                    <w:rFonts w:ascii="Verdana" w:hAnsi="Verdana"/>
                  </w:rPr>
                  <w:fldChar w:fldCharType="end"/>
                </w:r>
              </w:sdtContent>
            </w:sdt>
          </w:p>
          <w:p w:rsidR="00AF0A05" w:rsidRPr="00BC28B3" w:rsidRDefault="00AF0A05" w:rsidP="00BC28B3">
            <w:pPr>
              <w:jc w:val="both"/>
              <w:rPr>
                <w:rFonts w:ascii="Verdana" w:hAnsi="Verdana"/>
              </w:rPr>
            </w:pPr>
          </w:p>
        </w:tc>
        <w:tc>
          <w:tcPr>
            <w:tcW w:w="4531" w:type="dxa"/>
          </w:tcPr>
          <w:p w:rsidR="00F10B6E" w:rsidRDefault="00374C27" w:rsidP="005D0F77">
            <w:pPr>
              <w:jc w:val="both"/>
              <w:rPr>
                <w:rFonts w:ascii="Verdana" w:hAnsi="Verdana"/>
              </w:rPr>
            </w:pPr>
            <w:r>
              <w:rPr>
                <w:rFonts w:ascii="Verdana" w:hAnsi="Verdana"/>
              </w:rPr>
              <w:t xml:space="preserve">ZOEKRESULTATEN </w:t>
            </w:r>
          </w:p>
          <w:p w:rsidR="00374C27" w:rsidRDefault="00374C27" w:rsidP="005D0F77">
            <w:pPr>
              <w:jc w:val="both"/>
              <w:rPr>
                <w:rFonts w:ascii="Verdana" w:hAnsi="Verdana"/>
              </w:rPr>
            </w:pPr>
          </w:p>
          <w:p w:rsidR="00374C27" w:rsidRDefault="00374C27" w:rsidP="005D0F77">
            <w:pPr>
              <w:jc w:val="both"/>
              <w:rPr>
                <w:rFonts w:ascii="Verdana" w:hAnsi="Verdana"/>
              </w:rPr>
            </w:pPr>
          </w:p>
          <w:p w:rsidR="007D17BD" w:rsidRDefault="007D17BD" w:rsidP="005D0F77">
            <w:pPr>
              <w:jc w:val="both"/>
              <w:rPr>
                <w:rFonts w:ascii="Verdana" w:hAnsi="Verdana"/>
              </w:rPr>
            </w:pPr>
          </w:p>
          <w:p w:rsidR="00015D5C" w:rsidRDefault="00015D5C" w:rsidP="005D0F77">
            <w:pPr>
              <w:jc w:val="both"/>
              <w:rPr>
                <w:rFonts w:ascii="Verdana" w:hAnsi="Verdana"/>
              </w:rPr>
            </w:pPr>
            <w:r>
              <w:rPr>
                <w:rFonts w:ascii="Verdana" w:hAnsi="Verdana"/>
              </w:rPr>
              <w:t xml:space="preserve">Geen resultaten </w:t>
            </w:r>
          </w:p>
          <w:p w:rsidR="00015D5C" w:rsidRDefault="00015D5C" w:rsidP="005D0F77">
            <w:pPr>
              <w:jc w:val="both"/>
              <w:rPr>
                <w:rFonts w:ascii="Verdana" w:hAnsi="Verdana"/>
              </w:rPr>
            </w:pPr>
            <w:r>
              <w:rPr>
                <w:rFonts w:ascii="Verdana" w:hAnsi="Verdana"/>
              </w:rPr>
              <w:t xml:space="preserve">14 boeken </w:t>
            </w:r>
          </w:p>
          <w:p w:rsidR="00015D5C" w:rsidRDefault="00015D5C" w:rsidP="005D0F77">
            <w:pPr>
              <w:jc w:val="both"/>
              <w:rPr>
                <w:rFonts w:ascii="Verdana" w:hAnsi="Verdana"/>
              </w:rPr>
            </w:pPr>
            <w:r>
              <w:rPr>
                <w:rFonts w:ascii="Verdana" w:hAnsi="Verdana"/>
              </w:rPr>
              <w:t xml:space="preserve">Geen resultaten </w:t>
            </w:r>
          </w:p>
        </w:tc>
      </w:tr>
      <w:tr w:rsidR="00015D5C" w:rsidTr="00F10B6E">
        <w:tc>
          <w:tcPr>
            <w:tcW w:w="4531" w:type="dxa"/>
          </w:tcPr>
          <w:p w:rsidR="00015D5C" w:rsidRDefault="00AF0A05" w:rsidP="005D0F77">
            <w:pPr>
              <w:jc w:val="both"/>
              <w:rPr>
                <w:rFonts w:ascii="Verdana" w:hAnsi="Verdana"/>
              </w:rPr>
            </w:pPr>
            <w:r>
              <w:rPr>
                <w:rFonts w:ascii="Verdana" w:hAnsi="Verdana"/>
              </w:rPr>
              <w:t>ARTIKELS UIT VAKTIJDSCHRIFTEN</w:t>
            </w:r>
          </w:p>
          <w:p w:rsidR="00AF0A05" w:rsidRDefault="00AF0A05" w:rsidP="005D0F77">
            <w:pPr>
              <w:jc w:val="both"/>
              <w:rPr>
                <w:rFonts w:ascii="Verdana" w:hAnsi="Verdana"/>
              </w:rPr>
            </w:pPr>
          </w:p>
          <w:p w:rsidR="00AF0A05" w:rsidRDefault="00AF0A05" w:rsidP="005D0F77">
            <w:pPr>
              <w:jc w:val="both"/>
              <w:rPr>
                <w:rFonts w:ascii="Verdana" w:hAnsi="Verdana"/>
              </w:rPr>
            </w:pPr>
            <w:r>
              <w:rPr>
                <w:rFonts w:ascii="Verdana" w:hAnsi="Verdana"/>
              </w:rPr>
              <w:t xml:space="preserve">Limo </w:t>
            </w:r>
          </w:p>
          <w:p w:rsidR="007D17BD" w:rsidRPr="007D17BD" w:rsidRDefault="007D17BD" w:rsidP="007D17BD">
            <w:pPr>
              <w:pStyle w:val="Lijstalinea"/>
              <w:numPr>
                <w:ilvl w:val="0"/>
                <w:numId w:val="44"/>
              </w:numPr>
              <w:jc w:val="both"/>
              <w:rPr>
                <w:rFonts w:ascii="Verdana" w:hAnsi="Verdana"/>
              </w:rPr>
            </w:pPr>
            <w:r>
              <w:rPr>
                <w:rFonts w:ascii="Verdana" w:hAnsi="Verdana"/>
              </w:rPr>
              <w:t xml:space="preserve">Onder de zoekterm </w:t>
            </w:r>
          </w:p>
          <w:p w:rsidR="00AF0A05" w:rsidRDefault="00AF0A05" w:rsidP="00AF0A05">
            <w:pPr>
              <w:pStyle w:val="Lijstalinea"/>
              <w:numPr>
                <w:ilvl w:val="0"/>
                <w:numId w:val="2"/>
              </w:numPr>
              <w:jc w:val="both"/>
              <w:rPr>
                <w:rFonts w:ascii="Verdana" w:hAnsi="Verdana"/>
              </w:rPr>
            </w:pPr>
            <w:r>
              <w:rPr>
                <w:rFonts w:ascii="Verdana" w:hAnsi="Verdana"/>
              </w:rPr>
              <w:t>Jeugdcriminaliteit Wikipedia</w:t>
            </w:r>
          </w:p>
          <w:p w:rsidR="00AF0A05" w:rsidRDefault="00AF0A05" w:rsidP="00AF0A05">
            <w:pPr>
              <w:pStyle w:val="Lijstalinea"/>
              <w:numPr>
                <w:ilvl w:val="0"/>
                <w:numId w:val="2"/>
              </w:numPr>
              <w:jc w:val="both"/>
              <w:rPr>
                <w:rFonts w:ascii="Verdana" w:hAnsi="Verdana"/>
              </w:rPr>
            </w:pPr>
            <w:r>
              <w:rPr>
                <w:rFonts w:ascii="Verdana" w:hAnsi="Verdana"/>
              </w:rPr>
              <w:t xml:space="preserve">Jongeren en Misdrijven </w:t>
            </w:r>
          </w:p>
          <w:p w:rsidR="00AF0A05" w:rsidRPr="00AF0A05" w:rsidRDefault="00AF0A05" w:rsidP="00AF0A05">
            <w:pPr>
              <w:pStyle w:val="Lijstalinea"/>
              <w:numPr>
                <w:ilvl w:val="0"/>
                <w:numId w:val="2"/>
              </w:numPr>
              <w:jc w:val="both"/>
              <w:rPr>
                <w:rFonts w:ascii="Verdana" w:hAnsi="Verdana"/>
              </w:rPr>
            </w:pPr>
            <w:r>
              <w:rPr>
                <w:rFonts w:ascii="Verdana" w:hAnsi="Verdana"/>
              </w:rPr>
              <w:t>Vaktermen jeugdcriminaliteit</w:t>
            </w:r>
          </w:p>
          <w:p w:rsidR="00AF0A05" w:rsidRDefault="00AF0A05" w:rsidP="005D0F77">
            <w:pPr>
              <w:jc w:val="both"/>
              <w:rPr>
                <w:rFonts w:ascii="Verdana" w:hAnsi="Verdana"/>
              </w:rPr>
            </w:pPr>
          </w:p>
          <w:p w:rsidR="00AF0A05" w:rsidRDefault="00AF0A05" w:rsidP="005D0F77">
            <w:pPr>
              <w:jc w:val="both"/>
              <w:rPr>
                <w:rFonts w:ascii="Verdana" w:hAnsi="Verdana"/>
              </w:rPr>
            </w:pPr>
            <w:sdt>
              <w:sdtPr>
                <w:rPr>
                  <w:rFonts w:ascii="Verdana" w:hAnsi="Verdana"/>
                </w:rPr>
                <w:id w:val="-143820920"/>
                <w:citation/>
              </w:sdtPr>
              <w:sdtContent>
                <w:r>
                  <w:rPr>
                    <w:rFonts w:ascii="Verdana" w:hAnsi="Verdana"/>
                  </w:rPr>
                  <w:fldChar w:fldCharType="begin"/>
                </w:r>
                <w:r>
                  <w:rPr>
                    <w:rFonts w:ascii="Verdana" w:hAnsi="Verdana"/>
                  </w:rPr>
                  <w:instrText xml:space="preserve"> CITATION Vuy06 \l 2067 </w:instrText>
                </w:r>
                <w:r>
                  <w:rPr>
                    <w:rFonts w:ascii="Verdana" w:hAnsi="Verdana"/>
                  </w:rPr>
                  <w:fldChar w:fldCharType="separate"/>
                </w:r>
                <w:r w:rsidRPr="00AF0A05">
                  <w:rPr>
                    <w:rFonts w:ascii="Verdana" w:hAnsi="Verdana"/>
                    <w:noProof/>
                  </w:rPr>
                  <w:t>(Vuylsteke, 2006)</w:t>
                </w:r>
                <w:r>
                  <w:rPr>
                    <w:rFonts w:ascii="Verdana" w:hAnsi="Verdana"/>
                  </w:rPr>
                  <w:fldChar w:fldCharType="end"/>
                </w:r>
              </w:sdtContent>
            </w:sdt>
          </w:p>
          <w:p w:rsidR="00AF0A05" w:rsidRDefault="00AF0A05" w:rsidP="005D0F77">
            <w:pPr>
              <w:jc w:val="both"/>
              <w:rPr>
                <w:rFonts w:ascii="Verdana" w:hAnsi="Verdana"/>
              </w:rPr>
            </w:pPr>
          </w:p>
          <w:p w:rsidR="00AF0A05" w:rsidRDefault="00AF0A05" w:rsidP="005D0F77">
            <w:pPr>
              <w:jc w:val="both"/>
              <w:rPr>
                <w:rFonts w:ascii="Verdana" w:hAnsi="Verdana"/>
              </w:rPr>
            </w:pPr>
            <w:sdt>
              <w:sdtPr>
                <w:rPr>
                  <w:rFonts w:ascii="Verdana" w:hAnsi="Verdana"/>
                </w:rPr>
                <w:id w:val="-940528386"/>
                <w:citation/>
              </w:sdtPr>
              <w:sdtContent>
                <w:r>
                  <w:rPr>
                    <w:rFonts w:ascii="Verdana" w:hAnsi="Verdana"/>
                  </w:rPr>
                  <w:fldChar w:fldCharType="begin"/>
                </w:r>
                <w:r>
                  <w:rPr>
                    <w:rFonts w:ascii="Verdana" w:hAnsi="Verdana"/>
                  </w:rPr>
                  <w:instrText xml:space="preserve"> CITATION Boo10 \l 2067 </w:instrText>
                </w:r>
                <w:r>
                  <w:rPr>
                    <w:rFonts w:ascii="Verdana" w:hAnsi="Verdana"/>
                  </w:rPr>
                  <w:fldChar w:fldCharType="separate"/>
                </w:r>
                <w:r w:rsidRPr="00AF0A05">
                  <w:rPr>
                    <w:rFonts w:ascii="Verdana" w:hAnsi="Verdana"/>
                    <w:noProof/>
                  </w:rPr>
                  <w:t>(Boonstra &amp; Van Der Rijken, 2010)</w:t>
                </w:r>
                <w:r>
                  <w:rPr>
                    <w:rFonts w:ascii="Verdana" w:hAnsi="Verdana"/>
                  </w:rPr>
                  <w:fldChar w:fldCharType="end"/>
                </w:r>
              </w:sdtContent>
            </w:sdt>
          </w:p>
          <w:p w:rsidR="007D17BD" w:rsidRDefault="007D17BD" w:rsidP="005D0F77">
            <w:pPr>
              <w:jc w:val="both"/>
              <w:rPr>
                <w:rFonts w:ascii="Verdana" w:hAnsi="Verdana"/>
              </w:rPr>
            </w:pPr>
          </w:p>
          <w:p w:rsidR="007D17BD" w:rsidRDefault="007D17BD" w:rsidP="005D0F77">
            <w:pPr>
              <w:jc w:val="both"/>
              <w:rPr>
                <w:rFonts w:ascii="Verdana" w:hAnsi="Verdana"/>
              </w:rPr>
            </w:pPr>
            <w:sdt>
              <w:sdtPr>
                <w:rPr>
                  <w:rFonts w:ascii="Verdana" w:hAnsi="Verdana"/>
                </w:rPr>
                <w:id w:val="1297647961"/>
                <w:citation/>
              </w:sdtPr>
              <w:sdtContent>
                <w:r>
                  <w:rPr>
                    <w:rFonts w:ascii="Verdana" w:hAnsi="Verdana"/>
                  </w:rPr>
                  <w:fldChar w:fldCharType="begin"/>
                </w:r>
                <w:r>
                  <w:rPr>
                    <w:rFonts w:ascii="Verdana" w:hAnsi="Verdana"/>
                  </w:rPr>
                  <w:instrText xml:space="preserve"> CITATION Sch08 \l 2067 </w:instrText>
                </w:r>
                <w:r>
                  <w:rPr>
                    <w:rFonts w:ascii="Verdana" w:hAnsi="Verdana"/>
                  </w:rPr>
                  <w:fldChar w:fldCharType="separate"/>
                </w:r>
                <w:r w:rsidRPr="007D17BD">
                  <w:rPr>
                    <w:rFonts w:ascii="Verdana" w:hAnsi="Verdana"/>
                    <w:noProof/>
                  </w:rPr>
                  <w:t>(Schäfer-Hohmann, Remmel-Fassbender, &amp; Schmid, 2008)</w:t>
                </w:r>
                <w:r>
                  <w:rPr>
                    <w:rFonts w:ascii="Verdana" w:hAnsi="Verdana"/>
                  </w:rPr>
                  <w:fldChar w:fldCharType="end"/>
                </w:r>
              </w:sdtContent>
            </w:sdt>
          </w:p>
          <w:p w:rsidR="00AF0A05" w:rsidRDefault="00AF0A05" w:rsidP="005D0F77">
            <w:pPr>
              <w:jc w:val="both"/>
              <w:rPr>
                <w:rFonts w:ascii="Verdana" w:hAnsi="Verdana"/>
              </w:rPr>
            </w:pPr>
          </w:p>
        </w:tc>
        <w:tc>
          <w:tcPr>
            <w:tcW w:w="4531" w:type="dxa"/>
          </w:tcPr>
          <w:p w:rsidR="00015D5C" w:rsidRDefault="00015D5C" w:rsidP="005D0F77">
            <w:pPr>
              <w:jc w:val="both"/>
              <w:rPr>
                <w:rFonts w:ascii="Verdana" w:hAnsi="Verdana"/>
              </w:rPr>
            </w:pPr>
          </w:p>
          <w:p w:rsidR="00AF0A05" w:rsidRDefault="00AF0A05" w:rsidP="005D0F77">
            <w:pPr>
              <w:jc w:val="both"/>
              <w:rPr>
                <w:rFonts w:ascii="Verdana" w:hAnsi="Verdana"/>
              </w:rPr>
            </w:pPr>
          </w:p>
          <w:p w:rsidR="00AF0A05" w:rsidRDefault="00AF0A05" w:rsidP="005D0F77">
            <w:pPr>
              <w:jc w:val="both"/>
              <w:rPr>
                <w:rFonts w:ascii="Verdana" w:hAnsi="Verdana"/>
              </w:rPr>
            </w:pPr>
          </w:p>
          <w:p w:rsidR="007D17BD" w:rsidRDefault="007D17BD" w:rsidP="005D0F77">
            <w:pPr>
              <w:jc w:val="both"/>
              <w:rPr>
                <w:rFonts w:ascii="Verdana" w:hAnsi="Verdana"/>
              </w:rPr>
            </w:pPr>
          </w:p>
          <w:p w:rsidR="00AF0A05" w:rsidRDefault="00AF0A05" w:rsidP="005D0F77">
            <w:pPr>
              <w:jc w:val="both"/>
              <w:rPr>
                <w:rFonts w:ascii="Verdana" w:hAnsi="Verdana"/>
              </w:rPr>
            </w:pPr>
            <w:r>
              <w:rPr>
                <w:rFonts w:ascii="Verdana" w:hAnsi="Verdana"/>
              </w:rPr>
              <w:t xml:space="preserve">Geen resultaten </w:t>
            </w:r>
          </w:p>
          <w:p w:rsidR="00AF0A05" w:rsidRDefault="00AF0A05" w:rsidP="005D0F77">
            <w:pPr>
              <w:jc w:val="both"/>
              <w:rPr>
                <w:rFonts w:ascii="Verdana" w:hAnsi="Verdana"/>
              </w:rPr>
            </w:pPr>
            <w:r>
              <w:rPr>
                <w:rFonts w:ascii="Verdana" w:hAnsi="Verdana"/>
              </w:rPr>
              <w:t xml:space="preserve">6 resultaten </w:t>
            </w:r>
          </w:p>
          <w:p w:rsidR="00AF0A05" w:rsidRDefault="00AF0A05" w:rsidP="005D0F77">
            <w:pPr>
              <w:jc w:val="both"/>
              <w:rPr>
                <w:rFonts w:ascii="Verdana" w:hAnsi="Verdana"/>
              </w:rPr>
            </w:pPr>
            <w:r>
              <w:rPr>
                <w:rFonts w:ascii="Verdana" w:hAnsi="Verdana"/>
              </w:rPr>
              <w:t xml:space="preserve">Geen resultaten </w:t>
            </w:r>
          </w:p>
        </w:tc>
      </w:tr>
      <w:tr w:rsidR="007D17BD" w:rsidTr="00F10B6E">
        <w:tc>
          <w:tcPr>
            <w:tcW w:w="4531" w:type="dxa"/>
          </w:tcPr>
          <w:p w:rsidR="007D17BD" w:rsidRDefault="007D17BD" w:rsidP="005D0F77">
            <w:pPr>
              <w:jc w:val="both"/>
              <w:rPr>
                <w:rFonts w:ascii="Verdana" w:hAnsi="Verdana"/>
              </w:rPr>
            </w:pPr>
            <w:r>
              <w:rPr>
                <w:rFonts w:ascii="Verdana" w:hAnsi="Verdana"/>
              </w:rPr>
              <w:t>EINDWERKEN</w:t>
            </w:r>
          </w:p>
          <w:p w:rsidR="007D17BD" w:rsidRDefault="007D17BD" w:rsidP="005D0F77">
            <w:pPr>
              <w:jc w:val="both"/>
              <w:rPr>
                <w:rFonts w:ascii="Verdana" w:hAnsi="Verdana"/>
              </w:rPr>
            </w:pPr>
          </w:p>
          <w:p w:rsidR="007D17BD" w:rsidRDefault="007D17BD" w:rsidP="005D0F77">
            <w:pPr>
              <w:jc w:val="both"/>
              <w:rPr>
                <w:rFonts w:ascii="Verdana" w:hAnsi="Verdana"/>
              </w:rPr>
            </w:pPr>
            <w:r>
              <w:rPr>
                <w:rFonts w:ascii="Verdana" w:hAnsi="Verdana"/>
              </w:rPr>
              <w:t xml:space="preserve">Limo </w:t>
            </w:r>
          </w:p>
          <w:p w:rsidR="007D17BD" w:rsidRDefault="007D17BD" w:rsidP="007D17BD">
            <w:pPr>
              <w:pStyle w:val="Lijstalinea"/>
              <w:numPr>
                <w:ilvl w:val="0"/>
                <w:numId w:val="44"/>
              </w:numPr>
              <w:jc w:val="both"/>
              <w:rPr>
                <w:rFonts w:ascii="Verdana" w:hAnsi="Verdana"/>
              </w:rPr>
            </w:pPr>
            <w:r>
              <w:rPr>
                <w:rFonts w:ascii="Verdana" w:hAnsi="Verdana"/>
              </w:rPr>
              <w:t xml:space="preserve">Onder de zoekterm </w:t>
            </w:r>
          </w:p>
          <w:p w:rsidR="007D17BD" w:rsidRDefault="007D17BD" w:rsidP="007D17BD">
            <w:pPr>
              <w:pStyle w:val="Lijstalinea"/>
              <w:numPr>
                <w:ilvl w:val="0"/>
                <w:numId w:val="2"/>
              </w:numPr>
              <w:jc w:val="both"/>
              <w:rPr>
                <w:rFonts w:ascii="Verdana" w:hAnsi="Verdana"/>
              </w:rPr>
            </w:pPr>
            <w:r>
              <w:rPr>
                <w:rFonts w:ascii="Verdana" w:hAnsi="Verdana"/>
              </w:rPr>
              <w:t>Jeugdcriminaliteit</w:t>
            </w:r>
          </w:p>
          <w:p w:rsidR="007D17BD" w:rsidRDefault="007D17BD" w:rsidP="007D17BD">
            <w:pPr>
              <w:pStyle w:val="Lijstalinea"/>
              <w:numPr>
                <w:ilvl w:val="0"/>
                <w:numId w:val="2"/>
              </w:numPr>
              <w:jc w:val="both"/>
              <w:rPr>
                <w:rFonts w:ascii="Verdana" w:hAnsi="Verdana"/>
              </w:rPr>
            </w:pPr>
            <w:r>
              <w:rPr>
                <w:rFonts w:ascii="Verdana" w:hAnsi="Verdana"/>
              </w:rPr>
              <w:t>Jongeren en misdrijven</w:t>
            </w:r>
          </w:p>
          <w:p w:rsidR="007D17BD" w:rsidRDefault="007D17BD" w:rsidP="007D17BD">
            <w:pPr>
              <w:pStyle w:val="Lijstalinea"/>
              <w:numPr>
                <w:ilvl w:val="0"/>
                <w:numId w:val="2"/>
              </w:numPr>
              <w:jc w:val="both"/>
              <w:rPr>
                <w:rFonts w:ascii="Verdana" w:hAnsi="Verdana"/>
              </w:rPr>
            </w:pPr>
            <w:r>
              <w:rPr>
                <w:rFonts w:ascii="Verdana" w:hAnsi="Verdana"/>
              </w:rPr>
              <w:t>Vaktermen jeugdcriminaliteit</w:t>
            </w:r>
          </w:p>
          <w:p w:rsidR="007D17BD" w:rsidRDefault="007D17BD" w:rsidP="007D17BD">
            <w:pPr>
              <w:jc w:val="both"/>
              <w:rPr>
                <w:rFonts w:ascii="Verdana" w:hAnsi="Verdana"/>
              </w:rPr>
            </w:pPr>
          </w:p>
          <w:p w:rsidR="007D17BD" w:rsidRDefault="007D17BD" w:rsidP="007D17BD">
            <w:pPr>
              <w:jc w:val="both"/>
              <w:rPr>
                <w:rFonts w:ascii="Verdana" w:hAnsi="Verdana"/>
              </w:rPr>
            </w:pPr>
            <w:sdt>
              <w:sdtPr>
                <w:rPr>
                  <w:rFonts w:ascii="Verdana" w:hAnsi="Verdana"/>
                </w:rPr>
                <w:id w:val="412052157"/>
                <w:citation/>
              </w:sdtPr>
              <w:sdtContent>
                <w:r>
                  <w:rPr>
                    <w:rFonts w:ascii="Verdana" w:hAnsi="Verdana"/>
                  </w:rPr>
                  <w:fldChar w:fldCharType="begin"/>
                </w:r>
                <w:r>
                  <w:rPr>
                    <w:rFonts w:ascii="Verdana" w:hAnsi="Verdana"/>
                  </w:rPr>
                  <w:instrText xml:space="preserve"> CITATION Jaq11 \l 2067 </w:instrText>
                </w:r>
                <w:r>
                  <w:rPr>
                    <w:rFonts w:ascii="Verdana" w:hAnsi="Verdana"/>
                  </w:rPr>
                  <w:fldChar w:fldCharType="separate"/>
                </w:r>
                <w:r w:rsidRPr="007D17BD">
                  <w:rPr>
                    <w:rFonts w:ascii="Verdana" w:hAnsi="Verdana"/>
                    <w:noProof/>
                  </w:rPr>
                  <w:t>(Jaques, 2011)</w:t>
                </w:r>
                <w:r>
                  <w:rPr>
                    <w:rFonts w:ascii="Verdana" w:hAnsi="Verdana"/>
                  </w:rPr>
                  <w:fldChar w:fldCharType="end"/>
                </w:r>
              </w:sdtContent>
            </w:sdt>
          </w:p>
          <w:p w:rsidR="007D17BD" w:rsidRDefault="007D17BD" w:rsidP="007D17BD">
            <w:pPr>
              <w:jc w:val="both"/>
              <w:rPr>
                <w:rFonts w:ascii="Verdana" w:hAnsi="Verdana"/>
              </w:rPr>
            </w:pPr>
          </w:p>
          <w:p w:rsidR="007D17BD" w:rsidRDefault="007D17BD" w:rsidP="007D17BD">
            <w:pPr>
              <w:jc w:val="both"/>
              <w:rPr>
                <w:rFonts w:ascii="Verdana" w:hAnsi="Verdana"/>
              </w:rPr>
            </w:pPr>
            <w:sdt>
              <w:sdtPr>
                <w:rPr>
                  <w:rFonts w:ascii="Verdana" w:hAnsi="Verdana"/>
                </w:rPr>
                <w:id w:val="-721743849"/>
                <w:citation/>
              </w:sdtPr>
              <w:sdtContent>
                <w:r>
                  <w:rPr>
                    <w:rFonts w:ascii="Verdana" w:hAnsi="Verdana"/>
                  </w:rPr>
                  <w:fldChar w:fldCharType="begin"/>
                </w:r>
                <w:r>
                  <w:rPr>
                    <w:rFonts w:ascii="Verdana" w:hAnsi="Verdana"/>
                  </w:rPr>
                  <w:instrText xml:space="preserve"> CITATION Dem07 \l 2067 </w:instrText>
                </w:r>
                <w:r>
                  <w:rPr>
                    <w:rFonts w:ascii="Verdana" w:hAnsi="Verdana"/>
                  </w:rPr>
                  <w:fldChar w:fldCharType="separate"/>
                </w:r>
                <w:r w:rsidRPr="007D17BD">
                  <w:rPr>
                    <w:rFonts w:ascii="Verdana" w:hAnsi="Verdana"/>
                    <w:noProof/>
                  </w:rPr>
                  <w:t>(Demeyere, 2007)</w:t>
                </w:r>
                <w:r>
                  <w:rPr>
                    <w:rFonts w:ascii="Verdana" w:hAnsi="Verdana"/>
                  </w:rPr>
                  <w:fldChar w:fldCharType="end"/>
                </w:r>
              </w:sdtContent>
            </w:sdt>
          </w:p>
          <w:p w:rsidR="007D17BD" w:rsidRDefault="007D17BD" w:rsidP="007D17BD">
            <w:pPr>
              <w:jc w:val="both"/>
              <w:rPr>
                <w:rFonts w:ascii="Verdana" w:hAnsi="Verdana"/>
              </w:rPr>
            </w:pPr>
          </w:p>
          <w:p w:rsidR="007D17BD" w:rsidRPr="007D17BD" w:rsidRDefault="007D17BD" w:rsidP="007D17BD">
            <w:pPr>
              <w:jc w:val="both"/>
              <w:rPr>
                <w:rFonts w:ascii="Verdana" w:hAnsi="Verdana"/>
              </w:rPr>
            </w:pPr>
            <w:sdt>
              <w:sdtPr>
                <w:rPr>
                  <w:rFonts w:ascii="Verdana" w:hAnsi="Verdana"/>
                </w:rPr>
                <w:id w:val="988130231"/>
                <w:citation/>
              </w:sdtPr>
              <w:sdtContent>
                <w:r>
                  <w:rPr>
                    <w:rFonts w:ascii="Verdana" w:hAnsi="Verdana"/>
                  </w:rPr>
                  <w:fldChar w:fldCharType="begin"/>
                </w:r>
                <w:r>
                  <w:rPr>
                    <w:rFonts w:ascii="Verdana" w:hAnsi="Verdana"/>
                  </w:rPr>
                  <w:instrText xml:space="preserve"> CITATION Pun86 \l 2067 </w:instrText>
                </w:r>
                <w:r>
                  <w:rPr>
                    <w:rFonts w:ascii="Verdana" w:hAnsi="Verdana"/>
                  </w:rPr>
                  <w:fldChar w:fldCharType="separate"/>
                </w:r>
                <w:r w:rsidRPr="007D17BD">
                  <w:rPr>
                    <w:rFonts w:ascii="Verdana" w:hAnsi="Verdana"/>
                    <w:noProof/>
                  </w:rPr>
                  <w:t>(Punie, 1986)</w:t>
                </w:r>
                <w:r>
                  <w:rPr>
                    <w:rFonts w:ascii="Verdana" w:hAnsi="Verdana"/>
                  </w:rPr>
                  <w:fldChar w:fldCharType="end"/>
                </w:r>
              </w:sdtContent>
            </w:sdt>
          </w:p>
          <w:p w:rsidR="007D17BD" w:rsidRDefault="007D17BD" w:rsidP="005D0F77">
            <w:pPr>
              <w:jc w:val="both"/>
              <w:rPr>
                <w:rFonts w:ascii="Verdana" w:hAnsi="Verdana"/>
              </w:rPr>
            </w:pPr>
          </w:p>
          <w:p w:rsidR="007D17BD" w:rsidRDefault="007D17BD" w:rsidP="005D0F77">
            <w:pPr>
              <w:jc w:val="both"/>
              <w:rPr>
                <w:rFonts w:ascii="Verdana" w:hAnsi="Verdana"/>
              </w:rPr>
            </w:pPr>
          </w:p>
        </w:tc>
        <w:tc>
          <w:tcPr>
            <w:tcW w:w="4531" w:type="dxa"/>
          </w:tcPr>
          <w:p w:rsidR="007D17BD" w:rsidRDefault="007D17BD" w:rsidP="005D0F77">
            <w:pPr>
              <w:jc w:val="both"/>
              <w:rPr>
                <w:rFonts w:ascii="Verdana" w:hAnsi="Verdana"/>
              </w:rPr>
            </w:pPr>
          </w:p>
          <w:p w:rsidR="007D17BD" w:rsidRDefault="007D17BD" w:rsidP="005D0F77">
            <w:pPr>
              <w:jc w:val="both"/>
              <w:rPr>
                <w:rFonts w:ascii="Verdana" w:hAnsi="Verdana"/>
              </w:rPr>
            </w:pPr>
          </w:p>
          <w:p w:rsidR="007D17BD" w:rsidRDefault="007D17BD" w:rsidP="005D0F77">
            <w:pPr>
              <w:jc w:val="both"/>
              <w:rPr>
                <w:rFonts w:ascii="Verdana" w:hAnsi="Verdana"/>
              </w:rPr>
            </w:pPr>
          </w:p>
          <w:p w:rsidR="007D17BD" w:rsidRDefault="007D17BD" w:rsidP="005D0F77">
            <w:pPr>
              <w:jc w:val="both"/>
              <w:rPr>
                <w:rFonts w:ascii="Verdana" w:hAnsi="Verdana"/>
              </w:rPr>
            </w:pPr>
          </w:p>
          <w:p w:rsidR="007D17BD" w:rsidRDefault="007D17BD" w:rsidP="005D0F77">
            <w:pPr>
              <w:jc w:val="both"/>
              <w:rPr>
                <w:rFonts w:ascii="Verdana" w:hAnsi="Verdana"/>
              </w:rPr>
            </w:pPr>
            <w:r>
              <w:rPr>
                <w:rFonts w:ascii="Verdana" w:hAnsi="Verdana"/>
              </w:rPr>
              <w:t xml:space="preserve">22 resultaten </w:t>
            </w:r>
          </w:p>
          <w:p w:rsidR="007D17BD" w:rsidRDefault="007D17BD" w:rsidP="005D0F77">
            <w:pPr>
              <w:jc w:val="both"/>
              <w:rPr>
                <w:rFonts w:ascii="Verdana" w:hAnsi="Verdana"/>
              </w:rPr>
            </w:pPr>
            <w:r>
              <w:rPr>
                <w:rFonts w:ascii="Verdana" w:hAnsi="Verdana"/>
              </w:rPr>
              <w:t xml:space="preserve">3 resultaten </w:t>
            </w:r>
          </w:p>
          <w:p w:rsidR="007D17BD" w:rsidRDefault="007D17BD" w:rsidP="005D0F77">
            <w:pPr>
              <w:jc w:val="both"/>
              <w:rPr>
                <w:rFonts w:ascii="Verdana" w:hAnsi="Verdana"/>
              </w:rPr>
            </w:pPr>
            <w:r>
              <w:rPr>
                <w:rFonts w:ascii="Verdana" w:hAnsi="Verdana"/>
              </w:rPr>
              <w:t xml:space="preserve">Geen resultaten </w:t>
            </w:r>
          </w:p>
        </w:tc>
      </w:tr>
      <w:tr w:rsidR="007D17BD" w:rsidTr="00F10B6E">
        <w:tc>
          <w:tcPr>
            <w:tcW w:w="4531" w:type="dxa"/>
          </w:tcPr>
          <w:p w:rsidR="007D17BD" w:rsidRDefault="008B05FA" w:rsidP="005D0F77">
            <w:pPr>
              <w:jc w:val="both"/>
              <w:rPr>
                <w:rFonts w:ascii="Verdana" w:hAnsi="Verdana"/>
              </w:rPr>
            </w:pPr>
            <w:r>
              <w:rPr>
                <w:rFonts w:ascii="Verdana" w:hAnsi="Verdana"/>
              </w:rPr>
              <w:lastRenderedPageBreak/>
              <w:t xml:space="preserve">ONDERZOEKSLITERATUUR </w:t>
            </w:r>
          </w:p>
          <w:p w:rsidR="008B05FA" w:rsidRDefault="008B05FA" w:rsidP="005D0F77">
            <w:pPr>
              <w:jc w:val="both"/>
              <w:rPr>
                <w:rFonts w:ascii="Verdana" w:hAnsi="Verdana"/>
              </w:rPr>
            </w:pPr>
          </w:p>
          <w:p w:rsidR="008B05FA" w:rsidRDefault="008B05FA" w:rsidP="005D0F77">
            <w:pPr>
              <w:jc w:val="both"/>
              <w:rPr>
                <w:rFonts w:ascii="Verdana" w:hAnsi="Verdana"/>
              </w:rPr>
            </w:pPr>
            <w:r>
              <w:rPr>
                <w:rFonts w:ascii="Verdana" w:hAnsi="Verdana"/>
              </w:rPr>
              <w:t>Lirias</w:t>
            </w:r>
          </w:p>
          <w:p w:rsidR="008B05FA" w:rsidRDefault="008B05FA" w:rsidP="008B05FA">
            <w:pPr>
              <w:pStyle w:val="Lijstalinea"/>
              <w:numPr>
                <w:ilvl w:val="0"/>
                <w:numId w:val="44"/>
              </w:numPr>
              <w:jc w:val="both"/>
              <w:rPr>
                <w:rFonts w:ascii="Verdana" w:hAnsi="Verdana"/>
              </w:rPr>
            </w:pPr>
            <w:r>
              <w:rPr>
                <w:rFonts w:ascii="Verdana" w:hAnsi="Verdana"/>
              </w:rPr>
              <w:t>Onder de zoekterm</w:t>
            </w:r>
          </w:p>
          <w:p w:rsidR="008B05FA" w:rsidRDefault="008B05FA" w:rsidP="008B05FA">
            <w:pPr>
              <w:pStyle w:val="Lijstalinea"/>
              <w:numPr>
                <w:ilvl w:val="0"/>
                <w:numId w:val="2"/>
              </w:numPr>
              <w:jc w:val="both"/>
              <w:rPr>
                <w:rFonts w:ascii="Verdana" w:hAnsi="Verdana"/>
              </w:rPr>
            </w:pPr>
            <w:r>
              <w:rPr>
                <w:rFonts w:ascii="Verdana" w:hAnsi="Verdana"/>
              </w:rPr>
              <w:t xml:space="preserve">Jeugdcriminaliteit </w:t>
            </w:r>
          </w:p>
          <w:p w:rsidR="008B05FA" w:rsidRDefault="008B05FA" w:rsidP="008B05FA">
            <w:pPr>
              <w:pStyle w:val="Lijstalinea"/>
              <w:numPr>
                <w:ilvl w:val="0"/>
                <w:numId w:val="2"/>
              </w:numPr>
              <w:jc w:val="both"/>
              <w:rPr>
                <w:rFonts w:ascii="Verdana" w:hAnsi="Verdana"/>
              </w:rPr>
            </w:pPr>
            <w:r>
              <w:rPr>
                <w:rFonts w:ascii="Verdana" w:hAnsi="Verdana"/>
              </w:rPr>
              <w:t>Jongeren en misdrijven</w:t>
            </w:r>
          </w:p>
          <w:p w:rsidR="008B05FA" w:rsidRDefault="008B05FA" w:rsidP="008B05FA">
            <w:pPr>
              <w:pStyle w:val="Lijstalinea"/>
              <w:numPr>
                <w:ilvl w:val="0"/>
                <w:numId w:val="2"/>
              </w:numPr>
              <w:jc w:val="both"/>
              <w:rPr>
                <w:rFonts w:ascii="Verdana" w:hAnsi="Verdana"/>
              </w:rPr>
            </w:pPr>
            <w:r>
              <w:rPr>
                <w:rFonts w:ascii="Verdana" w:hAnsi="Verdana"/>
              </w:rPr>
              <w:t>Vaktermen jeugdcriminaliteit</w:t>
            </w:r>
          </w:p>
          <w:p w:rsidR="008B05FA" w:rsidRDefault="008B05FA" w:rsidP="008B05FA">
            <w:pPr>
              <w:jc w:val="both"/>
              <w:rPr>
                <w:rFonts w:ascii="Verdana" w:hAnsi="Verdana"/>
              </w:rPr>
            </w:pPr>
          </w:p>
          <w:p w:rsidR="008B05FA" w:rsidRDefault="008B05FA" w:rsidP="008B05FA">
            <w:pPr>
              <w:jc w:val="both"/>
              <w:rPr>
                <w:rFonts w:ascii="Verdana" w:hAnsi="Verdana"/>
              </w:rPr>
            </w:pPr>
            <w:sdt>
              <w:sdtPr>
                <w:rPr>
                  <w:rFonts w:ascii="Verdana" w:hAnsi="Verdana"/>
                </w:rPr>
                <w:id w:val="1654799118"/>
                <w:citation/>
              </w:sdtPr>
              <w:sdtContent>
                <w:r>
                  <w:rPr>
                    <w:rFonts w:ascii="Verdana" w:hAnsi="Verdana"/>
                  </w:rPr>
                  <w:fldChar w:fldCharType="begin"/>
                </w:r>
                <w:r>
                  <w:rPr>
                    <w:rFonts w:ascii="Verdana" w:hAnsi="Verdana"/>
                  </w:rPr>
                  <w:instrText xml:space="preserve"> CITATION Van07 \l 2067 </w:instrText>
                </w:r>
                <w:r>
                  <w:rPr>
                    <w:rFonts w:ascii="Verdana" w:hAnsi="Verdana"/>
                  </w:rPr>
                  <w:fldChar w:fldCharType="separate"/>
                </w:r>
                <w:r w:rsidRPr="008B05FA">
                  <w:rPr>
                    <w:rFonts w:ascii="Verdana" w:hAnsi="Verdana"/>
                    <w:noProof/>
                  </w:rPr>
                  <w:t>(Van der Laan, Blom, &amp; Bogaerts, 2007)</w:t>
                </w:r>
                <w:r>
                  <w:rPr>
                    <w:rFonts w:ascii="Verdana" w:hAnsi="Verdana"/>
                  </w:rPr>
                  <w:fldChar w:fldCharType="end"/>
                </w:r>
              </w:sdtContent>
            </w:sdt>
          </w:p>
          <w:p w:rsidR="008B05FA" w:rsidRDefault="008B05FA" w:rsidP="008B05FA">
            <w:pPr>
              <w:jc w:val="both"/>
              <w:rPr>
                <w:rFonts w:ascii="Verdana" w:hAnsi="Verdana"/>
              </w:rPr>
            </w:pPr>
          </w:p>
          <w:p w:rsidR="008B05FA" w:rsidRDefault="008B05FA" w:rsidP="008B05FA">
            <w:pPr>
              <w:jc w:val="both"/>
              <w:rPr>
                <w:rFonts w:ascii="Verdana" w:hAnsi="Verdana"/>
              </w:rPr>
            </w:pPr>
            <w:sdt>
              <w:sdtPr>
                <w:rPr>
                  <w:rFonts w:ascii="Verdana" w:hAnsi="Verdana"/>
                </w:rPr>
                <w:id w:val="-1192294280"/>
                <w:citation/>
              </w:sdtPr>
              <w:sdtContent>
                <w:r>
                  <w:rPr>
                    <w:rFonts w:ascii="Verdana" w:hAnsi="Verdana"/>
                  </w:rPr>
                  <w:fldChar w:fldCharType="begin"/>
                </w:r>
                <w:r>
                  <w:rPr>
                    <w:rFonts w:ascii="Verdana" w:hAnsi="Verdana"/>
                  </w:rPr>
                  <w:instrText xml:space="preserve"> CITATION Sme17 \l 2067 </w:instrText>
                </w:r>
                <w:r>
                  <w:rPr>
                    <w:rFonts w:ascii="Verdana" w:hAnsi="Verdana"/>
                  </w:rPr>
                  <w:fldChar w:fldCharType="separate"/>
                </w:r>
                <w:r w:rsidRPr="008B05FA">
                  <w:rPr>
                    <w:rFonts w:ascii="Verdana" w:hAnsi="Verdana"/>
                    <w:noProof/>
                  </w:rPr>
                  <w:t>(Smeyers, Ramaekers, van Goor, &amp; Vanobbergen, 2017)</w:t>
                </w:r>
                <w:r>
                  <w:rPr>
                    <w:rFonts w:ascii="Verdana" w:hAnsi="Verdana"/>
                  </w:rPr>
                  <w:fldChar w:fldCharType="end"/>
                </w:r>
              </w:sdtContent>
            </w:sdt>
          </w:p>
          <w:p w:rsidR="008B05FA" w:rsidRDefault="008B05FA" w:rsidP="008B05FA">
            <w:pPr>
              <w:jc w:val="both"/>
              <w:rPr>
                <w:rFonts w:ascii="Verdana" w:hAnsi="Verdana"/>
              </w:rPr>
            </w:pPr>
          </w:p>
          <w:p w:rsidR="008B05FA" w:rsidRPr="008B05FA" w:rsidRDefault="008B05FA" w:rsidP="008B05FA">
            <w:pPr>
              <w:jc w:val="both"/>
              <w:rPr>
                <w:rFonts w:ascii="Verdana" w:hAnsi="Verdana"/>
              </w:rPr>
            </w:pPr>
            <w:sdt>
              <w:sdtPr>
                <w:rPr>
                  <w:rFonts w:ascii="Verdana" w:hAnsi="Verdana"/>
                </w:rPr>
                <w:id w:val="320868680"/>
                <w:citation/>
              </w:sdtPr>
              <w:sdtContent>
                <w:r>
                  <w:rPr>
                    <w:rFonts w:ascii="Verdana" w:hAnsi="Verdana"/>
                  </w:rPr>
                  <w:fldChar w:fldCharType="begin"/>
                </w:r>
                <w:r>
                  <w:rPr>
                    <w:rFonts w:ascii="Verdana" w:hAnsi="Verdana"/>
                  </w:rPr>
                  <w:instrText xml:space="preserve"> CITATION Gor12 \l 2067 </w:instrText>
                </w:r>
                <w:r>
                  <w:rPr>
                    <w:rFonts w:ascii="Verdana" w:hAnsi="Verdana"/>
                  </w:rPr>
                  <w:fldChar w:fldCharType="separate"/>
                </w:r>
                <w:r w:rsidRPr="008B05FA">
                  <w:rPr>
                    <w:rFonts w:ascii="Verdana" w:hAnsi="Verdana"/>
                    <w:noProof/>
                  </w:rPr>
                  <w:t>(Jeugddelinquentie in perspectief. Met een koel hoofd naar een geïntegreerde aanpak, 2012)</w:t>
                </w:r>
                <w:r>
                  <w:rPr>
                    <w:rFonts w:ascii="Verdana" w:hAnsi="Verdana"/>
                  </w:rPr>
                  <w:fldChar w:fldCharType="end"/>
                </w:r>
              </w:sdtContent>
            </w:sdt>
          </w:p>
          <w:p w:rsidR="008B05FA" w:rsidRDefault="008B05FA" w:rsidP="005D0F77">
            <w:pPr>
              <w:jc w:val="both"/>
              <w:rPr>
                <w:rFonts w:ascii="Verdana" w:hAnsi="Verdana"/>
              </w:rPr>
            </w:pPr>
          </w:p>
        </w:tc>
        <w:tc>
          <w:tcPr>
            <w:tcW w:w="4531" w:type="dxa"/>
          </w:tcPr>
          <w:p w:rsidR="007D17BD" w:rsidRDefault="007D17BD" w:rsidP="005D0F77">
            <w:pPr>
              <w:jc w:val="both"/>
              <w:rPr>
                <w:rFonts w:ascii="Verdana" w:hAnsi="Verdana"/>
              </w:rPr>
            </w:pPr>
          </w:p>
          <w:p w:rsidR="008B05FA" w:rsidRDefault="008B05FA" w:rsidP="005D0F77">
            <w:pPr>
              <w:jc w:val="both"/>
              <w:rPr>
                <w:rFonts w:ascii="Verdana" w:hAnsi="Verdana"/>
              </w:rPr>
            </w:pPr>
          </w:p>
          <w:p w:rsidR="008B05FA" w:rsidRDefault="008B05FA" w:rsidP="005D0F77">
            <w:pPr>
              <w:jc w:val="both"/>
              <w:rPr>
                <w:rFonts w:ascii="Verdana" w:hAnsi="Verdana"/>
              </w:rPr>
            </w:pPr>
          </w:p>
          <w:p w:rsidR="008B05FA" w:rsidRDefault="008B05FA" w:rsidP="005D0F77">
            <w:pPr>
              <w:jc w:val="both"/>
              <w:rPr>
                <w:rFonts w:ascii="Verdana" w:hAnsi="Verdana"/>
              </w:rPr>
            </w:pPr>
          </w:p>
          <w:p w:rsidR="008B05FA" w:rsidRDefault="008B05FA" w:rsidP="005D0F77">
            <w:pPr>
              <w:jc w:val="both"/>
              <w:rPr>
                <w:rFonts w:ascii="Verdana" w:hAnsi="Verdana"/>
              </w:rPr>
            </w:pPr>
            <w:r>
              <w:rPr>
                <w:rFonts w:ascii="Verdana" w:hAnsi="Verdana"/>
              </w:rPr>
              <w:t xml:space="preserve">10 resultaten </w:t>
            </w:r>
          </w:p>
          <w:p w:rsidR="008B05FA" w:rsidRDefault="008B05FA" w:rsidP="005D0F77">
            <w:pPr>
              <w:jc w:val="both"/>
              <w:rPr>
                <w:rFonts w:ascii="Verdana" w:hAnsi="Verdana"/>
              </w:rPr>
            </w:pPr>
            <w:r>
              <w:rPr>
                <w:rFonts w:ascii="Verdana" w:hAnsi="Verdana"/>
              </w:rPr>
              <w:t xml:space="preserve">Geen resultaten </w:t>
            </w:r>
          </w:p>
          <w:p w:rsidR="008B05FA" w:rsidRDefault="008B05FA" w:rsidP="005D0F77">
            <w:pPr>
              <w:jc w:val="both"/>
              <w:rPr>
                <w:rFonts w:ascii="Verdana" w:hAnsi="Verdana"/>
              </w:rPr>
            </w:pPr>
            <w:r>
              <w:rPr>
                <w:rFonts w:ascii="Verdana" w:hAnsi="Verdana"/>
              </w:rPr>
              <w:t xml:space="preserve">Geen resultaten </w:t>
            </w:r>
          </w:p>
        </w:tc>
      </w:tr>
      <w:tr w:rsidR="008B05FA" w:rsidTr="00F10B6E">
        <w:tc>
          <w:tcPr>
            <w:tcW w:w="4531" w:type="dxa"/>
          </w:tcPr>
          <w:p w:rsidR="008B05FA" w:rsidRDefault="008B05FA" w:rsidP="005D0F77">
            <w:pPr>
              <w:jc w:val="both"/>
              <w:rPr>
                <w:rFonts w:ascii="Verdana" w:hAnsi="Verdana"/>
              </w:rPr>
            </w:pPr>
            <w:r>
              <w:rPr>
                <w:rFonts w:ascii="Verdana" w:hAnsi="Verdana"/>
              </w:rPr>
              <w:t>ANDERSTALIGE BRONNEN</w:t>
            </w:r>
          </w:p>
          <w:p w:rsidR="008B05FA" w:rsidRDefault="008B05FA" w:rsidP="005D0F77">
            <w:pPr>
              <w:jc w:val="both"/>
              <w:rPr>
                <w:rFonts w:ascii="Verdana" w:hAnsi="Verdana"/>
              </w:rPr>
            </w:pPr>
          </w:p>
          <w:p w:rsidR="008B05FA" w:rsidRDefault="008B05FA" w:rsidP="005D0F77">
            <w:pPr>
              <w:jc w:val="both"/>
              <w:rPr>
                <w:rFonts w:ascii="Verdana" w:hAnsi="Verdana"/>
              </w:rPr>
            </w:pPr>
            <w:r>
              <w:rPr>
                <w:rFonts w:ascii="Verdana" w:hAnsi="Verdana"/>
              </w:rPr>
              <w:t xml:space="preserve">Google </w:t>
            </w:r>
          </w:p>
          <w:p w:rsidR="008B05FA" w:rsidRDefault="008B05FA" w:rsidP="008B05FA">
            <w:pPr>
              <w:pStyle w:val="Lijstalinea"/>
              <w:numPr>
                <w:ilvl w:val="0"/>
                <w:numId w:val="44"/>
              </w:numPr>
              <w:jc w:val="both"/>
              <w:rPr>
                <w:rFonts w:ascii="Verdana" w:hAnsi="Verdana"/>
              </w:rPr>
            </w:pPr>
            <w:r>
              <w:rPr>
                <w:rFonts w:ascii="Verdana" w:hAnsi="Verdana"/>
              </w:rPr>
              <w:t xml:space="preserve">Onder de zoekterm </w:t>
            </w:r>
          </w:p>
          <w:p w:rsidR="00153CFC" w:rsidRPr="00153CFC" w:rsidRDefault="00153CFC" w:rsidP="00153CFC">
            <w:pPr>
              <w:pStyle w:val="Lijstalinea"/>
              <w:numPr>
                <w:ilvl w:val="0"/>
                <w:numId w:val="2"/>
              </w:numPr>
              <w:jc w:val="both"/>
              <w:rPr>
                <w:rFonts w:ascii="Verdana" w:hAnsi="Verdana"/>
              </w:rPr>
            </w:pPr>
            <w:r>
              <w:rPr>
                <w:rFonts w:ascii="Verdana" w:hAnsi="Verdana"/>
              </w:rPr>
              <w:t>Book youth crime</w:t>
            </w:r>
          </w:p>
          <w:p w:rsidR="00153CFC" w:rsidRDefault="00153CFC" w:rsidP="00153CFC">
            <w:pPr>
              <w:jc w:val="both"/>
              <w:rPr>
                <w:rFonts w:ascii="Verdana" w:hAnsi="Verdana"/>
              </w:rPr>
            </w:pPr>
          </w:p>
          <w:p w:rsidR="00153CFC" w:rsidRDefault="00153CFC" w:rsidP="00153CFC">
            <w:pPr>
              <w:jc w:val="both"/>
              <w:rPr>
                <w:rFonts w:ascii="Verdana" w:hAnsi="Verdana"/>
              </w:rPr>
            </w:pPr>
            <w:sdt>
              <w:sdtPr>
                <w:rPr>
                  <w:rFonts w:ascii="Verdana" w:hAnsi="Verdana"/>
                </w:rPr>
                <w:id w:val="-1458411000"/>
                <w:citation/>
              </w:sdtPr>
              <w:sdtContent>
                <w:r>
                  <w:rPr>
                    <w:rFonts w:ascii="Verdana" w:hAnsi="Verdana"/>
                  </w:rPr>
                  <w:fldChar w:fldCharType="begin"/>
                </w:r>
                <w:r>
                  <w:rPr>
                    <w:rFonts w:ascii="Verdana" w:hAnsi="Verdana"/>
                  </w:rPr>
                  <w:instrText xml:space="preserve"> CITATION Bar15 \l 2067 </w:instrText>
                </w:r>
                <w:r>
                  <w:rPr>
                    <w:rFonts w:ascii="Verdana" w:hAnsi="Verdana"/>
                  </w:rPr>
                  <w:fldChar w:fldCharType="separate"/>
                </w:r>
                <w:r w:rsidRPr="00153CFC">
                  <w:rPr>
                    <w:rFonts w:ascii="Verdana" w:hAnsi="Verdana"/>
                    <w:noProof/>
                  </w:rPr>
                  <w:t>(Barry Goldson, 2015)</w:t>
                </w:r>
                <w:r>
                  <w:rPr>
                    <w:rFonts w:ascii="Verdana" w:hAnsi="Verdana"/>
                  </w:rPr>
                  <w:fldChar w:fldCharType="end"/>
                </w:r>
              </w:sdtContent>
            </w:sdt>
          </w:p>
          <w:p w:rsidR="00153CFC" w:rsidRDefault="00153CFC" w:rsidP="00153CFC">
            <w:pPr>
              <w:jc w:val="both"/>
              <w:rPr>
                <w:rFonts w:ascii="Verdana" w:hAnsi="Verdana"/>
              </w:rPr>
            </w:pPr>
          </w:p>
          <w:p w:rsidR="00153CFC" w:rsidRDefault="00153CFC" w:rsidP="00153CFC">
            <w:pPr>
              <w:jc w:val="both"/>
              <w:rPr>
                <w:rFonts w:ascii="Verdana" w:hAnsi="Verdana"/>
              </w:rPr>
            </w:pPr>
            <w:sdt>
              <w:sdtPr>
                <w:rPr>
                  <w:rFonts w:ascii="Verdana" w:hAnsi="Verdana"/>
                </w:rPr>
                <w:id w:val="2002542807"/>
                <w:citation/>
              </w:sdtPr>
              <w:sdtContent>
                <w:r>
                  <w:rPr>
                    <w:rFonts w:ascii="Verdana" w:hAnsi="Verdana"/>
                  </w:rPr>
                  <w:fldChar w:fldCharType="begin"/>
                </w:r>
                <w:r>
                  <w:rPr>
                    <w:rFonts w:ascii="Verdana" w:hAnsi="Verdana"/>
                  </w:rPr>
                  <w:instrText xml:space="preserve"> CITATION Joh04 \l 2067 </w:instrText>
                </w:r>
                <w:r>
                  <w:rPr>
                    <w:rFonts w:ascii="Verdana" w:hAnsi="Verdana"/>
                  </w:rPr>
                  <w:fldChar w:fldCharType="separate"/>
                </w:r>
                <w:r w:rsidRPr="00153CFC">
                  <w:rPr>
                    <w:rFonts w:ascii="Verdana" w:hAnsi="Verdana"/>
                    <w:noProof/>
                  </w:rPr>
                  <w:t>(Muncie, 2004)</w:t>
                </w:r>
                <w:r>
                  <w:rPr>
                    <w:rFonts w:ascii="Verdana" w:hAnsi="Verdana"/>
                  </w:rPr>
                  <w:fldChar w:fldCharType="end"/>
                </w:r>
              </w:sdtContent>
            </w:sdt>
          </w:p>
          <w:p w:rsidR="00153CFC" w:rsidRDefault="00153CFC" w:rsidP="00153CFC">
            <w:pPr>
              <w:jc w:val="both"/>
              <w:rPr>
                <w:rFonts w:ascii="Verdana" w:hAnsi="Verdana"/>
              </w:rPr>
            </w:pPr>
          </w:p>
          <w:p w:rsidR="00153CFC" w:rsidRDefault="00153CFC" w:rsidP="00153CFC">
            <w:pPr>
              <w:jc w:val="both"/>
              <w:rPr>
                <w:rFonts w:ascii="Verdana" w:hAnsi="Verdana"/>
              </w:rPr>
            </w:pPr>
            <w:sdt>
              <w:sdtPr>
                <w:rPr>
                  <w:rFonts w:ascii="Verdana" w:hAnsi="Verdana"/>
                </w:rPr>
                <w:id w:val="1066613238"/>
                <w:citation/>
              </w:sdtPr>
              <w:sdtContent>
                <w:r>
                  <w:rPr>
                    <w:rFonts w:ascii="Verdana" w:hAnsi="Verdana"/>
                  </w:rPr>
                  <w:fldChar w:fldCharType="begin"/>
                </w:r>
                <w:r>
                  <w:rPr>
                    <w:rFonts w:ascii="Verdana" w:hAnsi="Verdana"/>
                  </w:rPr>
                  <w:instrText xml:space="preserve"> CITATION Eug05 \l 2067 </w:instrText>
                </w:r>
                <w:r>
                  <w:rPr>
                    <w:rFonts w:ascii="Verdana" w:hAnsi="Verdana"/>
                  </w:rPr>
                  <w:fldChar w:fldCharType="separate"/>
                </w:r>
                <w:r w:rsidRPr="00153CFC">
                  <w:rPr>
                    <w:rFonts w:ascii="Verdana" w:hAnsi="Verdana"/>
                    <w:noProof/>
                  </w:rPr>
                  <w:t>(Eugene McLaughlin, 2005)</w:t>
                </w:r>
                <w:r>
                  <w:rPr>
                    <w:rFonts w:ascii="Verdana" w:hAnsi="Verdana"/>
                  </w:rPr>
                  <w:fldChar w:fldCharType="end"/>
                </w:r>
              </w:sdtContent>
            </w:sdt>
          </w:p>
          <w:p w:rsidR="00153CFC" w:rsidRPr="00153CFC" w:rsidRDefault="00153CFC" w:rsidP="00153CFC">
            <w:pPr>
              <w:jc w:val="both"/>
              <w:rPr>
                <w:rFonts w:ascii="Verdana" w:hAnsi="Verdana"/>
              </w:rPr>
            </w:pPr>
          </w:p>
        </w:tc>
        <w:tc>
          <w:tcPr>
            <w:tcW w:w="4531" w:type="dxa"/>
          </w:tcPr>
          <w:p w:rsidR="008B05FA" w:rsidRDefault="008B05FA" w:rsidP="005D0F77">
            <w:pPr>
              <w:jc w:val="both"/>
              <w:rPr>
                <w:rFonts w:ascii="Verdana" w:hAnsi="Verdana"/>
              </w:rPr>
            </w:pPr>
          </w:p>
          <w:p w:rsidR="00153CFC" w:rsidRDefault="00153CFC" w:rsidP="005D0F77">
            <w:pPr>
              <w:jc w:val="both"/>
              <w:rPr>
                <w:rFonts w:ascii="Verdana" w:hAnsi="Verdana"/>
              </w:rPr>
            </w:pPr>
          </w:p>
          <w:p w:rsidR="00153CFC" w:rsidRDefault="00153CFC" w:rsidP="005D0F77">
            <w:pPr>
              <w:jc w:val="both"/>
              <w:rPr>
                <w:rFonts w:ascii="Verdana" w:hAnsi="Verdana"/>
              </w:rPr>
            </w:pPr>
          </w:p>
          <w:p w:rsidR="00153CFC" w:rsidRDefault="00153CFC" w:rsidP="005D0F77">
            <w:pPr>
              <w:jc w:val="both"/>
              <w:rPr>
                <w:rFonts w:ascii="Verdana" w:hAnsi="Verdana"/>
              </w:rPr>
            </w:pPr>
          </w:p>
          <w:p w:rsidR="00153CFC" w:rsidRDefault="00153CFC" w:rsidP="005D0F77">
            <w:pPr>
              <w:jc w:val="both"/>
              <w:rPr>
                <w:rFonts w:ascii="Verdana" w:hAnsi="Verdana"/>
              </w:rPr>
            </w:pPr>
            <w:r>
              <w:rPr>
                <w:rFonts w:ascii="Verdana" w:hAnsi="Verdana"/>
              </w:rPr>
              <w:t xml:space="preserve">119 000 000 resultaten </w:t>
            </w:r>
          </w:p>
          <w:p w:rsidR="00153CFC" w:rsidRDefault="00153CFC" w:rsidP="005D0F77">
            <w:pPr>
              <w:jc w:val="both"/>
              <w:rPr>
                <w:rFonts w:ascii="Verdana" w:hAnsi="Verdana"/>
              </w:rPr>
            </w:pPr>
            <w:r>
              <w:rPr>
                <w:rFonts w:ascii="Verdana" w:hAnsi="Verdana"/>
              </w:rPr>
              <w:t xml:space="preserve"> </w:t>
            </w:r>
          </w:p>
        </w:tc>
      </w:tr>
      <w:tr w:rsidR="00153CFC" w:rsidTr="00F10B6E">
        <w:tc>
          <w:tcPr>
            <w:tcW w:w="4531" w:type="dxa"/>
          </w:tcPr>
          <w:p w:rsidR="00153CFC" w:rsidRDefault="00153CFC" w:rsidP="005D0F77">
            <w:pPr>
              <w:jc w:val="both"/>
              <w:rPr>
                <w:rFonts w:ascii="Verdana" w:hAnsi="Verdana"/>
              </w:rPr>
            </w:pPr>
            <w:r>
              <w:rPr>
                <w:rFonts w:ascii="Verdana" w:hAnsi="Verdana"/>
              </w:rPr>
              <w:t xml:space="preserve">ARTIKELEN </w:t>
            </w:r>
          </w:p>
          <w:p w:rsidR="00153CFC" w:rsidRDefault="00153CFC" w:rsidP="005D0F77">
            <w:pPr>
              <w:jc w:val="both"/>
              <w:rPr>
                <w:rFonts w:ascii="Verdana" w:hAnsi="Verdana"/>
              </w:rPr>
            </w:pPr>
          </w:p>
          <w:p w:rsidR="00153CFC" w:rsidRDefault="00153CFC" w:rsidP="005D0F77">
            <w:pPr>
              <w:jc w:val="both"/>
              <w:rPr>
                <w:rFonts w:ascii="Verdana" w:hAnsi="Verdana"/>
              </w:rPr>
            </w:pPr>
            <w:r>
              <w:rPr>
                <w:rFonts w:ascii="Verdana" w:hAnsi="Verdana"/>
              </w:rPr>
              <w:t xml:space="preserve">Google – HLN </w:t>
            </w:r>
          </w:p>
          <w:p w:rsidR="00153CFC" w:rsidRDefault="00153CFC" w:rsidP="00153CFC">
            <w:pPr>
              <w:pStyle w:val="Lijstalinea"/>
              <w:numPr>
                <w:ilvl w:val="0"/>
                <w:numId w:val="44"/>
              </w:numPr>
              <w:jc w:val="both"/>
              <w:rPr>
                <w:rFonts w:ascii="Verdana" w:hAnsi="Verdana"/>
              </w:rPr>
            </w:pPr>
            <w:r>
              <w:rPr>
                <w:rFonts w:ascii="Verdana" w:hAnsi="Verdana"/>
              </w:rPr>
              <w:t xml:space="preserve">Onder de zoekterm </w:t>
            </w:r>
          </w:p>
          <w:p w:rsidR="00153CFC" w:rsidRDefault="00153CFC" w:rsidP="00153CFC">
            <w:pPr>
              <w:pStyle w:val="Lijstalinea"/>
              <w:numPr>
                <w:ilvl w:val="0"/>
                <w:numId w:val="2"/>
              </w:numPr>
              <w:jc w:val="both"/>
              <w:rPr>
                <w:rFonts w:ascii="Verdana" w:hAnsi="Verdana"/>
              </w:rPr>
            </w:pPr>
            <w:r>
              <w:rPr>
                <w:rFonts w:ascii="Verdana" w:hAnsi="Verdana"/>
              </w:rPr>
              <w:t>Jeugdcriminaliteit</w:t>
            </w:r>
          </w:p>
          <w:p w:rsidR="001A7879" w:rsidRDefault="001A7879" w:rsidP="001A7879">
            <w:pPr>
              <w:jc w:val="both"/>
              <w:rPr>
                <w:rFonts w:ascii="Verdana" w:hAnsi="Verdana"/>
              </w:rPr>
            </w:pPr>
          </w:p>
          <w:p w:rsidR="001A7879" w:rsidRDefault="001A7879" w:rsidP="001A7879">
            <w:pPr>
              <w:jc w:val="both"/>
              <w:rPr>
                <w:rFonts w:ascii="Verdana" w:hAnsi="Verdana"/>
              </w:rPr>
            </w:pPr>
            <w:sdt>
              <w:sdtPr>
                <w:rPr>
                  <w:rFonts w:ascii="Verdana" w:hAnsi="Verdana"/>
                </w:rPr>
                <w:id w:val="-831445129"/>
                <w:citation/>
              </w:sdtPr>
              <w:sdtContent>
                <w:r>
                  <w:rPr>
                    <w:rFonts w:ascii="Verdana" w:hAnsi="Verdana"/>
                  </w:rPr>
                  <w:fldChar w:fldCharType="begin"/>
                </w:r>
                <w:r>
                  <w:rPr>
                    <w:rFonts w:ascii="Verdana" w:hAnsi="Verdana"/>
                  </w:rPr>
                  <w:instrText xml:space="preserve"> CITATION thi17 \l 2067 </w:instrText>
                </w:r>
                <w:r>
                  <w:rPr>
                    <w:rFonts w:ascii="Verdana" w:hAnsi="Verdana"/>
                  </w:rPr>
                  <w:fldChar w:fldCharType="separate"/>
                </w:r>
                <w:r w:rsidRPr="001A7879">
                  <w:rPr>
                    <w:rFonts w:ascii="Verdana" w:hAnsi="Verdana"/>
                    <w:noProof/>
                  </w:rPr>
                  <w:t>(thinkstock, 2017)</w:t>
                </w:r>
                <w:r>
                  <w:rPr>
                    <w:rFonts w:ascii="Verdana" w:hAnsi="Verdana"/>
                  </w:rPr>
                  <w:fldChar w:fldCharType="end"/>
                </w:r>
              </w:sdtContent>
            </w:sdt>
          </w:p>
          <w:p w:rsidR="001A7879" w:rsidRDefault="001A7879" w:rsidP="001A7879">
            <w:pPr>
              <w:jc w:val="both"/>
              <w:rPr>
                <w:rFonts w:ascii="Verdana" w:hAnsi="Verdana"/>
              </w:rPr>
            </w:pPr>
            <w:sdt>
              <w:sdtPr>
                <w:rPr>
                  <w:rFonts w:ascii="Verdana" w:hAnsi="Verdana"/>
                </w:rPr>
                <w:id w:val="778919060"/>
                <w:citation/>
              </w:sdtPr>
              <w:sdtContent>
                <w:r>
                  <w:rPr>
                    <w:rFonts w:ascii="Verdana" w:hAnsi="Verdana"/>
                  </w:rPr>
                  <w:fldChar w:fldCharType="begin"/>
                </w:r>
                <w:r>
                  <w:rPr>
                    <w:rFonts w:ascii="Verdana" w:hAnsi="Verdana"/>
                  </w:rPr>
                  <w:instrText xml:space="preserve"> CITATION NVA16 \l 2067 </w:instrText>
                </w:r>
                <w:r>
                  <w:rPr>
                    <w:rFonts w:ascii="Verdana" w:hAnsi="Verdana"/>
                  </w:rPr>
                  <w:fldChar w:fldCharType="separate"/>
                </w:r>
                <w:r w:rsidRPr="001A7879">
                  <w:rPr>
                    <w:rFonts w:ascii="Verdana" w:hAnsi="Verdana"/>
                    <w:noProof/>
                  </w:rPr>
                  <w:t>(N-VA wil enkelband vanaf 14 jaar, 2016)</w:t>
                </w:r>
                <w:r>
                  <w:rPr>
                    <w:rFonts w:ascii="Verdana" w:hAnsi="Verdana"/>
                  </w:rPr>
                  <w:fldChar w:fldCharType="end"/>
                </w:r>
              </w:sdtContent>
            </w:sdt>
          </w:p>
          <w:p w:rsidR="001A7879" w:rsidRDefault="001A7879" w:rsidP="001A7879">
            <w:pPr>
              <w:jc w:val="both"/>
              <w:rPr>
                <w:rFonts w:ascii="Verdana" w:hAnsi="Verdana"/>
              </w:rPr>
            </w:pPr>
          </w:p>
          <w:p w:rsidR="001A7879" w:rsidRDefault="001A7879" w:rsidP="001A7879">
            <w:pPr>
              <w:jc w:val="both"/>
              <w:rPr>
                <w:rFonts w:ascii="Verdana" w:hAnsi="Verdana"/>
              </w:rPr>
            </w:pPr>
            <w:sdt>
              <w:sdtPr>
                <w:rPr>
                  <w:rFonts w:ascii="Verdana" w:hAnsi="Verdana"/>
                </w:rPr>
                <w:id w:val="-180750704"/>
                <w:citation/>
              </w:sdtPr>
              <w:sdtContent>
                <w:r>
                  <w:rPr>
                    <w:rFonts w:ascii="Verdana" w:hAnsi="Verdana"/>
                  </w:rPr>
                  <w:fldChar w:fldCharType="begin"/>
                </w:r>
                <w:r>
                  <w:rPr>
                    <w:rFonts w:ascii="Verdana" w:hAnsi="Verdana"/>
                  </w:rPr>
                  <w:instrText xml:space="preserve"> CITATION Sta15 \l 2067 </w:instrText>
                </w:r>
                <w:r>
                  <w:rPr>
                    <w:rFonts w:ascii="Verdana" w:hAnsi="Verdana"/>
                  </w:rPr>
                  <w:fldChar w:fldCharType="separate"/>
                </w:r>
                <w:r w:rsidRPr="001A7879">
                  <w:rPr>
                    <w:rFonts w:ascii="Verdana" w:hAnsi="Verdana"/>
                    <w:noProof/>
                  </w:rPr>
                  <w:t>(Stad pakt jeugdcriminaliteit verder aan, 2015)</w:t>
                </w:r>
                <w:r>
                  <w:rPr>
                    <w:rFonts w:ascii="Verdana" w:hAnsi="Verdana"/>
                  </w:rPr>
                  <w:fldChar w:fldCharType="end"/>
                </w:r>
              </w:sdtContent>
            </w:sdt>
          </w:p>
          <w:p w:rsidR="001A7879" w:rsidRPr="001A7879" w:rsidRDefault="001A7879" w:rsidP="001A7879">
            <w:pPr>
              <w:jc w:val="both"/>
              <w:rPr>
                <w:rFonts w:ascii="Verdana" w:hAnsi="Verdana"/>
              </w:rPr>
            </w:pPr>
          </w:p>
        </w:tc>
        <w:tc>
          <w:tcPr>
            <w:tcW w:w="4531" w:type="dxa"/>
          </w:tcPr>
          <w:p w:rsidR="00153CFC" w:rsidRDefault="00153CFC" w:rsidP="005D0F77">
            <w:pPr>
              <w:jc w:val="both"/>
              <w:rPr>
                <w:rFonts w:ascii="Verdana" w:hAnsi="Verdana"/>
              </w:rPr>
            </w:pPr>
          </w:p>
          <w:p w:rsidR="00153CFC" w:rsidRDefault="00153CFC" w:rsidP="005D0F77">
            <w:pPr>
              <w:jc w:val="both"/>
              <w:rPr>
                <w:rFonts w:ascii="Verdana" w:hAnsi="Verdana"/>
              </w:rPr>
            </w:pPr>
          </w:p>
          <w:p w:rsidR="00153CFC" w:rsidRDefault="00153CFC" w:rsidP="005D0F77">
            <w:pPr>
              <w:jc w:val="both"/>
              <w:rPr>
                <w:rFonts w:ascii="Verdana" w:hAnsi="Verdana"/>
              </w:rPr>
            </w:pPr>
          </w:p>
          <w:p w:rsidR="00153CFC" w:rsidRDefault="00153CFC" w:rsidP="005D0F77">
            <w:pPr>
              <w:jc w:val="both"/>
              <w:rPr>
                <w:rFonts w:ascii="Verdana" w:hAnsi="Verdana"/>
              </w:rPr>
            </w:pPr>
          </w:p>
          <w:p w:rsidR="00153CFC" w:rsidRDefault="00153CFC" w:rsidP="005D0F77">
            <w:pPr>
              <w:jc w:val="both"/>
              <w:rPr>
                <w:rFonts w:ascii="Verdana" w:hAnsi="Verdana"/>
              </w:rPr>
            </w:pPr>
            <w:r>
              <w:rPr>
                <w:rFonts w:ascii="Verdana" w:hAnsi="Verdana"/>
              </w:rPr>
              <w:t xml:space="preserve">50 resultaten </w:t>
            </w:r>
          </w:p>
          <w:p w:rsidR="001A7879" w:rsidRDefault="001A7879" w:rsidP="005D0F77">
            <w:pPr>
              <w:jc w:val="both"/>
              <w:rPr>
                <w:rFonts w:ascii="Verdana" w:hAnsi="Verdana"/>
              </w:rPr>
            </w:pPr>
          </w:p>
          <w:p w:rsidR="001A7879" w:rsidRDefault="001A7879" w:rsidP="005D0F77">
            <w:pPr>
              <w:jc w:val="both"/>
              <w:rPr>
                <w:rFonts w:ascii="Verdana" w:hAnsi="Verdana"/>
              </w:rPr>
            </w:pPr>
          </w:p>
        </w:tc>
      </w:tr>
      <w:tr w:rsidR="001A7879" w:rsidTr="00F10B6E">
        <w:tc>
          <w:tcPr>
            <w:tcW w:w="4531" w:type="dxa"/>
          </w:tcPr>
          <w:p w:rsidR="001A7879" w:rsidRDefault="001A7879" w:rsidP="005D0F77">
            <w:pPr>
              <w:jc w:val="both"/>
              <w:rPr>
                <w:rFonts w:ascii="Verdana" w:hAnsi="Verdana"/>
              </w:rPr>
            </w:pPr>
            <w:r>
              <w:rPr>
                <w:rFonts w:ascii="Verdana" w:hAnsi="Verdana"/>
              </w:rPr>
              <w:t>INTERNET ALGEMEEN</w:t>
            </w:r>
          </w:p>
          <w:p w:rsidR="001A7879" w:rsidRDefault="001A7879" w:rsidP="005D0F77">
            <w:pPr>
              <w:jc w:val="both"/>
              <w:rPr>
                <w:rFonts w:ascii="Verdana" w:hAnsi="Verdana"/>
              </w:rPr>
            </w:pPr>
          </w:p>
          <w:p w:rsidR="001A7879" w:rsidRDefault="001A7879" w:rsidP="005D0F77">
            <w:pPr>
              <w:jc w:val="both"/>
              <w:rPr>
                <w:rFonts w:ascii="Verdana" w:hAnsi="Verdana"/>
              </w:rPr>
            </w:pPr>
            <w:r>
              <w:rPr>
                <w:rFonts w:ascii="Verdana" w:hAnsi="Verdana"/>
              </w:rPr>
              <w:t xml:space="preserve">Bing </w:t>
            </w:r>
          </w:p>
          <w:p w:rsidR="001A7879" w:rsidRDefault="001A7879" w:rsidP="001A7879">
            <w:pPr>
              <w:pStyle w:val="Lijstalinea"/>
              <w:numPr>
                <w:ilvl w:val="0"/>
                <w:numId w:val="44"/>
              </w:numPr>
              <w:jc w:val="both"/>
              <w:rPr>
                <w:rFonts w:ascii="Verdana" w:hAnsi="Verdana"/>
              </w:rPr>
            </w:pPr>
            <w:r>
              <w:rPr>
                <w:rFonts w:ascii="Verdana" w:hAnsi="Verdana"/>
              </w:rPr>
              <w:t>Onder de zoekterm</w:t>
            </w:r>
          </w:p>
          <w:p w:rsidR="001A7879" w:rsidRDefault="001A7879" w:rsidP="001A7879">
            <w:pPr>
              <w:pStyle w:val="Lijstalinea"/>
              <w:numPr>
                <w:ilvl w:val="0"/>
                <w:numId w:val="2"/>
              </w:numPr>
              <w:jc w:val="both"/>
              <w:rPr>
                <w:rFonts w:ascii="Verdana" w:hAnsi="Verdana"/>
              </w:rPr>
            </w:pPr>
            <w:r>
              <w:rPr>
                <w:rFonts w:ascii="Verdana" w:hAnsi="Verdana"/>
              </w:rPr>
              <w:t xml:space="preserve">Artikel Jeugdcriminaliteit </w:t>
            </w:r>
          </w:p>
          <w:p w:rsidR="001A7879" w:rsidRDefault="001A7879" w:rsidP="001A7879">
            <w:pPr>
              <w:jc w:val="both"/>
              <w:rPr>
                <w:rFonts w:ascii="Verdana" w:hAnsi="Verdana"/>
              </w:rPr>
            </w:pPr>
          </w:p>
          <w:p w:rsidR="001A7879" w:rsidRDefault="001A7879" w:rsidP="001A7879">
            <w:pPr>
              <w:jc w:val="both"/>
              <w:rPr>
                <w:rFonts w:ascii="Verdana" w:hAnsi="Verdana"/>
              </w:rPr>
            </w:pPr>
            <w:sdt>
              <w:sdtPr>
                <w:rPr>
                  <w:rFonts w:ascii="Verdana" w:hAnsi="Verdana"/>
                </w:rPr>
                <w:id w:val="-2030637121"/>
                <w:citation/>
              </w:sdtPr>
              <w:sdtContent>
                <w:r>
                  <w:rPr>
                    <w:rFonts w:ascii="Verdana" w:hAnsi="Verdana"/>
                  </w:rPr>
                  <w:fldChar w:fldCharType="begin"/>
                </w:r>
                <w:r>
                  <w:rPr>
                    <w:rFonts w:ascii="Verdana" w:hAnsi="Verdana"/>
                  </w:rPr>
                  <w:instrText xml:space="preserve"> CITATION AMv14 \l 2067 </w:instrText>
                </w:r>
                <w:r>
                  <w:rPr>
                    <w:rFonts w:ascii="Verdana" w:hAnsi="Verdana"/>
                  </w:rPr>
                  <w:fldChar w:fldCharType="separate"/>
                </w:r>
                <w:r w:rsidRPr="001A7879">
                  <w:rPr>
                    <w:rFonts w:ascii="Verdana" w:hAnsi="Verdana"/>
                    <w:noProof/>
                  </w:rPr>
                  <w:t>(Weijters, 2014)</w:t>
                </w:r>
                <w:r>
                  <w:rPr>
                    <w:rFonts w:ascii="Verdana" w:hAnsi="Verdana"/>
                  </w:rPr>
                  <w:fldChar w:fldCharType="end"/>
                </w:r>
              </w:sdtContent>
            </w:sdt>
          </w:p>
          <w:p w:rsidR="001A7879" w:rsidRDefault="001A7879" w:rsidP="001A7879">
            <w:pPr>
              <w:jc w:val="both"/>
              <w:rPr>
                <w:rFonts w:ascii="Verdana" w:hAnsi="Verdana"/>
              </w:rPr>
            </w:pPr>
          </w:p>
          <w:p w:rsidR="00A134F1" w:rsidRDefault="00A134F1" w:rsidP="001A7879">
            <w:pPr>
              <w:jc w:val="both"/>
              <w:rPr>
                <w:rFonts w:ascii="Verdana" w:hAnsi="Verdana"/>
              </w:rPr>
            </w:pPr>
            <w:sdt>
              <w:sdtPr>
                <w:rPr>
                  <w:rFonts w:ascii="Verdana" w:hAnsi="Verdana"/>
                </w:rPr>
                <w:id w:val="1644537773"/>
                <w:citation/>
              </w:sdtPr>
              <w:sdtContent>
                <w:r>
                  <w:rPr>
                    <w:rFonts w:ascii="Verdana" w:hAnsi="Verdana"/>
                  </w:rPr>
                  <w:fldChar w:fldCharType="begin"/>
                </w:r>
                <w:r>
                  <w:rPr>
                    <w:rFonts w:ascii="Verdana" w:hAnsi="Verdana"/>
                  </w:rPr>
                  <w:instrText xml:space="preserve"> CITATION Deh05 \l 2067 </w:instrText>
                </w:r>
                <w:r>
                  <w:rPr>
                    <w:rFonts w:ascii="Verdana" w:hAnsi="Verdana"/>
                  </w:rPr>
                  <w:fldChar w:fldCharType="separate"/>
                </w:r>
                <w:r w:rsidRPr="00A134F1">
                  <w:rPr>
                    <w:rFonts w:ascii="Verdana" w:hAnsi="Verdana"/>
                    <w:noProof/>
                  </w:rPr>
                  <w:t>(Anneleen, 2005)</w:t>
                </w:r>
                <w:r>
                  <w:rPr>
                    <w:rFonts w:ascii="Verdana" w:hAnsi="Verdana"/>
                  </w:rPr>
                  <w:fldChar w:fldCharType="end"/>
                </w:r>
              </w:sdtContent>
            </w:sdt>
          </w:p>
          <w:p w:rsidR="00A134F1" w:rsidRDefault="00A134F1" w:rsidP="001A7879">
            <w:pPr>
              <w:jc w:val="both"/>
              <w:rPr>
                <w:rFonts w:ascii="Verdana" w:hAnsi="Verdana"/>
              </w:rPr>
            </w:pPr>
          </w:p>
          <w:p w:rsidR="00A134F1" w:rsidRDefault="00A134F1" w:rsidP="00A134F1">
            <w:pPr>
              <w:jc w:val="both"/>
              <w:rPr>
                <w:rFonts w:ascii="Verdana" w:hAnsi="Verdana"/>
              </w:rPr>
            </w:pPr>
            <w:sdt>
              <w:sdtPr>
                <w:rPr>
                  <w:rFonts w:ascii="Verdana" w:hAnsi="Verdana"/>
                </w:rPr>
                <w:id w:val="1060989479"/>
                <w:citation/>
              </w:sdtPr>
              <w:sdtContent>
                <w:r>
                  <w:rPr>
                    <w:rFonts w:ascii="Verdana" w:hAnsi="Verdana"/>
                  </w:rPr>
                  <w:fldChar w:fldCharType="begin"/>
                </w:r>
                <w:r>
                  <w:rPr>
                    <w:rFonts w:ascii="Verdana" w:hAnsi="Verdana"/>
                  </w:rPr>
                  <w:instrText xml:space="preserve"> CITATION Min \l 2067 </w:instrText>
                </w:r>
                <w:r>
                  <w:rPr>
                    <w:rFonts w:ascii="Verdana" w:hAnsi="Verdana"/>
                  </w:rPr>
                  <w:fldChar w:fldCharType="separate"/>
                </w:r>
                <w:r w:rsidRPr="00A134F1">
                  <w:rPr>
                    <w:rFonts w:ascii="Verdana" w:hAnsi="Verdana"/>
                    <w:noProof/>
                  </w:rPr>
                  <w:t>(justitie)</w:t>
                </w:r>
                <w:r>
                  <w:rPr>
                    <w:rFonts w:ascii="Verdana" w:hAnsi="Verdana"/>
                  </w:rPr>
                  <w:fldChar w:fldCharType="end"/>
                </w:r>
              </w:sdtContent>
            </w:sdt>
          </w:p>
          <w:p w:rsidR="001A7879" w:rsidRPr="001A7879" w:rsidRDefault="001A7879" w:rsidP="001A7879">
            <w:pPr>
              <w:jc w:val="both"/>
              <w:rPr>
                <w:rFonts w:ascii="Verdana" w:hAnsi="Verdana"/>
              </w:rPr>
            </w:pPr>
          </w:p>
        </w:tc>
        <w:tc>
          <w:tcPr>
            <w:tcW w:w="4531" w:type="dxa"/>
          </w:tcPr>
          <w:p w:rsidR="001A7879" w:rsidRDefault="001A7879" w:rsidP="005D0F77">
            <w:pPr>
              <w:jc w:val="both"/>
              <w:rPr>
                <w:rFonts w:ascii="Verdana" w:hAnsi="Verdana"/>
              </w:rPr>
            </w:pPr>
          </w:p>
          <w:p w:rsidR="001A7879" w:rsidRDefault="001A7879" w:rsidP="005D0F77">
            <w:pPr>
              <w:jc w:val="both"/>
              <w:rPr>
                <w:rFonts w:ascii="Verdana" w:hAnsi="Verdana"/>
              </w:rPr>
            </w:pPr>
          </w:p>
          <w:p w:rsidR="001A7879" w:rsidRDefault="001A7879" w:rsidP="005D0F77">
            <w:pPr>
              <w:jc w:val="both"/>
              <w:rPr>
                <w:rFonts w:ascii="Verdana" w:hAnsi="Verdana"/>
              </w:rPr>
            </w:pPr>
          </w:p>
          <w:p w:rsidR="001A7879" w:rsidRDefault="001A7879" w:rsidP="005D0F77">
            <w:pPr>
              <w:jc w:val="both"/>
              <w:rPr>
                <w:rFonts w:ascii="Verdana" w:hAnsi="Verdana"/>
              </w:rPr>
            </w:pPr>
          </w:p>
          <w:p w:rsidR="001A7879" w:rsidRDefault="001A7879" w:rsidP="005D0F77">
            <w:pPr>
              <w:jc w:val="both"/>
              <w:rPr>
                <w:rFonts w:ascii="Verdana" w:hAnsi="Verdana"/>
              </w:rPr>
            </w:pPr>
            <w:r>
              <w:rPr>
                <w:rFonts w:ascii="Verdana" w:hAnsi="Verdana"/>
              </w:rPr>
              <w:t xml:space="preserve">17 000 Resultaten </w:t>
            </w:r>
          </w:p>
          <w:p w:rsidR="001A7879" w:rsidRDefault="001A7879" w:rsidP="005D0F77">
            <w:pPr>
              <w:jc w:val="both"/>
              <w:rPr>
                <w:rFonts w:ascii="Verdana" w:hAnsi="Verdana"/>
              </w:rPr>
            </w:pPr>
          </w:p>
        </w:tc>
      </w:tr>
      <w:tr w:rsidR="00A134F1" w:rsidTr="00F10B6E">
        <w:tc>
          <w:tcPr>
            <w:tcW w:w="4531" w:type="dxa"/>
          </w:tcPr>
          <w:p w:rsidR="00A134F1" w:rsidRDefault="00A134F1" w:rsidP="005D0F77">
            <w:pPr>
              <w:jc w:val="both"/>
              <w:rPr>
                <w:rFonts w:ascii="Verdana" w:hAnsi="Verdana"/>
              </w:rPr>
            </w:pPr>
            <w:r>
              <w:rPr>
                <w:rFonts w:ascii="Verdana" w:hAnsi="Verdana"/>
              </w:rPr>
              <w:t xml:space="preserve">BEELDMATERIAAL </w:t>
            </w:r>
          </w:p>
          <w:p w:rsidR="00A134F1" w:rsidRDefault="00A134F1" w:rsidP="005D0F77">
            <w:pPr>
              <w:jc w:val="both"/>
              <w:rPr>
                <w:rFonts w:ascii="Verdana" w:hAnsi="Verdana"/>
              </w:rPr>
            </w:pPr>
          </w:p>
          <w:p w:rsidR="00A134F1" w:rsidRDefault="00A134F1" w:rsidP="005D0F77">
            <w:pPr>
              <w:jc w:val="both"/>
              <w:rPr>
                <w:rFonts w:ascii="Verdana" w:hAnsi="Verdana"/>
              </w:rPr>
            </w:pPr>
            <w:r>
              <w:rPr>
                <w:rFonts w:ascii="Verdana" w:hAnsi="Verdana"/>
              </w:rPr>
              <w:t xml:space="preserve">Limo </w:t>
            </w:r>
          </w:p>
          <w:p w:rsidR="00A134F1" w:rsidRDefault="00A134F1" w:rsidP="00A134F1">
            <w:pPr>
              <w:pStyle w:val="Lijstalinea"/>
              <w:numPr>
                <w:ilvl w:val="0"/>
                <w:numId w:val="44"/>
              </w:numPr>
              <w:jc w:val="both"/>
              <w:rPr>
                <w:rFonts w:ascii="Verdana" w:hAnsi="Verdana"/>
              </w:rPr>
            </w:pPr>
            <w:r>
              <w:rPr>
                <w:rFonts w:ascii="Verdana" w:hAnsi="Verdana"/>
              </w:rPr>
              <w:t xml:space="preserve">Onder de zoekterm </w:t>
            </w:r>
          </w:p>
          <w:p w:rsidR="00A134F1" w:rsidRDefault="00A134F1" w:rsidP="00A134F1">
            <w:pPr>
              <w:pStyle w:val="Lijstalinea"/>
              <w:numPr>
                <w:ilvl w:val="0"/>
                <w:numId w:val="2"/>
              </w:numPr>
              <w:jc w:val="both"/>
              <w:rPr>
                <w:rFonts w:ascii="Verdana" w:hAnsi="Verdana"/>
              </w:rPr>
            </w:pPr>
            <w:r>
              <w:rPr>
                <w:rFonts w:ascii="Verdana" w:hAnsi="Verdana"/>
              </w:rPr>
              <w:t xml:space="preserve">Video jeugdcriminaliteit </w:t>
            </w:r>
          </w:p>
          <w:p w:rsidR="00A134F1" w:rsidRDefault="00A134F1" w:rsidP="00A134F1">
            <w:pPr>
              <w:jc w:val="both"/>
              <w:rPr>
                <w:rFonts w:ascii="Verdana" w:hAnsi="Verdana"/>
              </w:rPr>
            </w:pPr>
          </w:p>
          <w:p w:rsidR="00A134F1" w:rsidRDefault="00A134F1" w:rsidP="00A134F1">
            <w:pPr>
              <w:jc w:val="both"/>
              <w:rPr>
                <w:rFonts w:ascii="Verdana" w:hAnsi="Verdana"/>
              </w:rPr>
            </w:pPr>
            <w:sdt>
              <w:sdtPr>
                <w:rPr>
                  <w:rFonts w:ascii="Verdana" w:hAnsi="Verdana"/>
                </w:rPr>
                <w:id w:val="1889521187"/>
                <w:citation/>
              </w:sdtPr>
              <w:sdtContent>
                <w:r>
                  <w:rPr>
                    <w:rFonts w:ascii="Verdana" w:hAnsi="Verdana"/>
                  </w:rPr>
                  <w:fldChar w:fldCharType="begin"/>
                </w:r>
                <w:r>
                  <w:rPr>
                    <w:rFonts w:ascii="Verdana" w:hAnsi="Verdana"/>
                  </w:rPr>
                  <w:instrText xml:space="preserve"> CITATION VRT09 \l 2067 </w:instrText>
                </w:r>
                <w:r>
                  <w:rPr>
                    <w:rFonts w:ascii="Verdana" w:hAnsi="Verdana"/>
                  </w:rPr>
                  <w:fldChar w:fldCharType="separate"/>
                </w:r>
                <w:r w:rsidRPr="00A134F1">
                  <w:rPr>
                    <w:rFonts w:ascii="Verdana" w:hAnsi="Verdana"/>
                    <w:noProof/>
                  </w:rPr>
                  <w:t>(Canvas, 2009)</w:t>
                </w:r>
                <w:r>
                  <w:rPr>
                    <w:rFonts w:ascii="Verdana" w:hAnsi="Verdana"/>
                  </w:rPr>
                  <w:fldChar w:fldCharType="end"/>
                </w:r>
              </w:sdtContent>
            </w:sdt>
          </w:p>
          <w:p w:rsidR="00A134F1" w:rsidRDefault="00A134F1" w:rsidP="00A134F1">
            <w:pPr>
              <w:jc w:val="both"/>
              <w:rPr>
                <w:rFonts w:ascii="Verdana" w:hAnsi="Verdana"/>
              </w:rPr>
            </w:pPr>
          </w:p>
          <w:p w:rsidR="00A134F1" w:rsidRDefault="00A134F1" w:rsidP="00A134F1">
            <w:pPr>
              <w:jc w:val="both"/>
              <w:rPr>
                <w:rFonts w:ascii="Verdana" w:hAnsi="Verdana"/>
              </w:rPr>
            </w:pPr>
            <w:sdt>
              <w:sdtPr>
                <w:rPr>
                  <w:rFonts w:ascii="Verdana" w:hAnsi="Verdana"/>
                </w:rPr>
                <w:id w:val="1480881151"/>
                <w:citation/>
              </w:sdtPr>
              <w:sdtContent>
                <w:r>
                  <w:rPr>
                    <w:rFonts w:ascii="Verdana" w:hAnsi="Verdana"/>
                  </w:rPr>
                  <w:fldChar w:fldCharType="begin"/>
                </w:r>
                <w:r>
                  <w:rPr>
                    <w:rFonts w:ascii="Verdana" w:hAnsi="Verdana"/>
                  </w:rPr>
                  <w:instrText xml:space="preserve"> CITATION Can09 \l 2067 </w:instrText>
                </w:r>
                <w:r>
                  <w:rPr>
                    <w:rFonts w:ascii="Verdana" w:hAnsi="Verdana"/>
                  </w:rPr>
                  <w:fldChar w:fldCharType="separate"/>
                </w:r>
                <w:r w:rsidRPr="00A134F1">
                  <w:rPr>
                    <w:rFonts w:ascii="Verdana" w:hAnsi="Verdana"/>
                    <w:noProof/>
                  </w:rPr>
                  <w:t>(Canvas V. , 2009)</w:t>
                </w:r>
                <w:r>
                  <w:rPr>
                    <w:rFonts w:ascii="Verdana" w:hAnsi="Verdana"/>
                  </w:rPr>
                  <w:fldChar w:fldCharType="end"/>
                </w:r>
              </w:sdtContent>
            </w:sdt>
          </w:p>
          <w:p w:rsidR="001A4B83" w:rsidRDefault="001A4B83" w:rsidP="00A134F1">
            <w:pPr>
              <w:jc w:val="both"/>
              <w:rPr>
                <w:rFonts w:ascii="Verdana" w:hAnsi="Verdana"/>
              </w:rPr>
            </w:pPr>
          </w:p>
          <w:p w:rsidR="001A4B83" w:rsidRPr="00A134F1" w:rsidRDefault="001A4B83" w:rsidP="00A134F1">
            <w:pPr>
              <w:jc w:val="both"/>
              <w:rPr>
                <w:rFonts w:ascii="Verdana" w:hAnsi="Verdana"/>
              </w:rPr>
            </w:pPr>
            <w:sdt>
              <w:sdtPr>
                <w:rPr>
                  <w:rFonts w:ascii="Verdana" w:hAnsi="Verdana"/>
                </w:rPr>
                <w:id w:val="1195193534"/>
                <w:citation/>
              </w:sdtPr>
              <w:sdtContent>
                <w:r>
                  <w:rPr>
                    <w:rFonts w:ascii="Verdana" w:hAnsi="Verdana"/>
                  </w:rPr>
                  <w:fldChar w:fldCharType="begin"/>
                </w:r>
                <w:r>
                  <w:rPr>
                    <w:rFonts w:ascii="Verdana" w:hAnsi="Verdana"/>
                  </w:rPr>
                  <w:instrText xml:space="preserve"> CITATION BBC11 \l 2067 </w:instrText>
                </w:r>
                <w:r>
                  <w:rPr>
                    <w:rFonts w:ascii="Verdana" w:hAnsi="Verdana"/>
                  </w:rPr>
                  <w:fldChar w:fldCharType="separate"/>
                </w:r>
                <w:r w:rsidRPr="001A4B83">
                  <w:rPr>
                    <w:rFonts w:ascii="Verdana" w:hAnsi="Verdana"/>
                    <w:noProof/>
                  </w:rPr>
                  <w:t>(BBC, 2011)</w:t>
                </w:r>
                <w:r>
                  <w:rPr>
                    <w:rFonts w:ascii="Verdana" w:hAnsi="Verdana"/>
                  </w:rPr>
                  <w:fldChar w:fldCharType="end"/>
                </w:r>
              </w:sdtContent>
            </w:sdt>
          </w:p>
        </w:tc>
        <w:tc>
          <w:tcPr>
            <w:tcW w:w="4531" w:type="dxa"/>
          </w:tcPr>
          <w:p w:rsidR="00A134F1" w:rsidRDefault="00A134F1" w:rsidP="005D0F77">
            <w:pPr>
              <w:jc w:val="both"/>
              <w:rPr>
                <w:rFonts w:ascii="Verdana" w:hAnsi="Verdana"/>
              </w:rPr>
            </w:pPr>
          </w:p>
          <w:p w:rsidR="00A134F1" w:rsidRDefault="00A134F1" w:rsidP="005D0F77">
            <w:pPr>
              <w:jc w:val="both"/>
              <w:rPr>
                <w:rFonts w:ascii="Verdana" w:hAnsi="Verdana"/>
              </w:rPr>
            </w:pPr>
          </w:p>
          <w:p w:rsidR="00A134F1" w:rsidRDefault="00A134F1" w:rsidP="005D0F77">
            <w:pPr>
              <w:jc w:val="both"/>
              <w:rPr>
                <w:rFonts w:ascii="Verdana" w:hAnsi="Verdana"/>
              </w:rPr>
            </w:pPr>
          </w:p>
          <w:p w:rsidR="00A134F1" w:rsidRDefault="00A134F1" w:rsidP="005D0F77">
            <w:pPr>
              <w:jc w:val="both"/>
              <w:rPr>
                <w:rFonts w:ascii="Verdana" w:hAnsi="Verdana"/>
              </w:rPr>
            </w:pPr>
          </w:p>
          <w:p w:rsidR="00A134F1" w:rsidRDefault="00A134F1" w:rsidP="005D0F77">
            <w:pPr>
              <w:jc w:val="both"/>
              <w:rPr>
                <w:rFonts w:ascii="Verdana" w:hAnsi="Verdana"/>
              </w:rPr>
            </w:pPr>
            <w:r>
              <w:rPr>
                <w:rFonts w:ascii="Verdana" w:hAnsi="Verdana"/>
              </w:rPr>
              <w:t xml:space="preserve">51 resultaten </w:t>
            </w:r>
          </w:p>
          <w:p w:rsidR="00A134F1" w:rsidRDefault="00A134F1" w:rsidP="005D0F77">
            <w:pPr>
              <w:jc w:val="both"/>
              <w:rPr>
                <w:rFonts w:ascii="Verdana" w:hAnsi="Verdana"/>
              </w:rPr>
            </w:pPr>
          </w:p>
        </w:tc>
      </w:tr>
    </w:tbl>
    <w:p w:rsidR="00F10B6E" w:rsidRDefault="00F10B6E" w:rsidP="005D0F77">
      <w:pPr>
        <w:jc w:val="both"/>
        <w:rPr>
          <w:rFonts w:ascii="Verdana" w:hAnsi="Verdana"/>
        </w:rPr>
      </w:pPr>
    </w:p>
    <w:p w:rsidR="001A4B83" w:rsidRDefault="009B43B6" w:rsidP="002B03C8">
      <w:pPr>
        <w:jc w:val="both"/>
      </w:pPr>
      <w:r>
        <w:rPr>
          <w:rFonts w:ascii="Verdana" w:hAnsi="Verdana"/>
        </w:rPr>
        <w:t xml:space="preserve"> </w:t>
      </w:r>
    </w:p>
    <w:p w:rsidR="001A4B83" w:rsidRDefault="001A4B83" w:rsidP="005D0F77">
      <w:pPr>
        <w:jc w:val="both"/>
        <w:rPr>
          <w:rFonts w:ascii="Verdana" w:hAnsi="Verdana"/>
        </w:rPr>
      </w:pPr>
      <w:r>
        <w:rPr>
          <w:rFonts w:ascii="Verdana" w:hAnsi="Verdana"/>
        </w:rPr>
        <w:br w:type="page"/>
      </w:r>
    </w:p>
    <w:p w:rsidR="009B43B6" w:rsidRPr="002B03C8" w:rsidRDefault="001A4B83" w:rsidP="002B03C8">
      <w:pPr>
        <w:pStyle w:val="Kop1"/>
        <w:rPr>
          <w:rFonts w:ascii="Verdana" w:hAnsi="Verdana"/>
          <w:sz w:val="36"/>
        </w:rPr>
      </w:pPr>
      <w:bookmarkStart w:id="19" w:name="_Toc501460119"/>
      <w:r w:rsidRPr="002B03C8">
        <w:rPr>
          <w:rFonts w:ascii="Verdana" w:hAnsi="Verdana"/>
          <w:sz w:val="36"/>
        </w:rPr>
        <w:lastRenderedPageBreak/>
        <w:t>Stap 4</w:t>
      </w:r>
      <w:bookmarkEnd w:id="19"/>
    </w:p>
    <w:p w:rsidR="001A4B83" w:rsidRPr="002B03C8" w:rsidRDefault="001A4B83" w:rsidP="002B03C8">
      <w:pPr>
        <w:pStyle w:val="Kop2"/>
        <w:rPr>
          <w:rFonts w:ascii="Verdana" w:hAnsi="Verdana"/>
          <w:color w:val="auto"/>
        </w:rPr>
      </w:pPr>
      <w:bookmarkStart w:id="20" w:name="_Toc501460120"/>
      <w:r w:rsidRPr="002B03C8">
        <w:rPr>
          <w:rFonts w:ascii="Verdana" w:hAnsi="Verdana"/>
          <w:color w:val="auto"/>
        </w:rPr>
        <w:t>Organisaties (hulp- of dienstverlening)</w:t>
      </w:r>
      <w:bookmarkEnd w:id="20"/>
    </w:p>
    <w:p w:rsidR="001A4B83" w:rsidRDefault="001A4B83" w:rsidP="001A4B83">
      <w:pPr>
        <w:pStyle w:val="Lijstalinea"/>
        <w:numPr>
          <w:ilvl w:val="0"/>
          <w:numId w:val="2"/>
        </w:numPr>
        <w:jc w:val="both"/>
        <w:rPr>
          <w:rFonts w:ascii="Verdana" w:hAnsi="Verdana"/>
        </w:rPr>
      </w:pPr>
      <w:r>
        <w:rPr>
          <w:rFonts w:ascii="Verdana" w:hAnsi="Verdana"/>
        </w:rPr>
        <w:t>Ondersteuningscentrum jeugdzorg</w:t>
      </w:r>
    </w:p>
    <w:p w:rsidR="008972B3" w:rsidRPr="008972B3" w:rsidRDefault="008972B3" w:rsidP="008972B3">
      <w:pPr>
        <w:jc w:val="both"/>
        <w:rPr>
          <w:rFonts w:ascii="Verdana" w:hAnsi="Verdana"/>
        </w:rPr>
      </w:pPr>
      <w:hyperlink r:id="rId34" w:history="1">
        <w:r w:rsidRPr="008C37F4">
          <w:rPr>
            <w:rStyle w:val="Hyperlink"/>
            <w:rFonts w:ascii="Verdana" w:hAnsi="Verdana"/>
          </w:rPr>
          <w:t>http://wvg.vlaanderen.be/jongerenwelzijn/contact/buitendiensten/ondersteuningscentrum-jeugdzorg/</w:t>
        </w:r>
      </w:hyperlink>
      <w:r>
        <w:rPr>
          <w:rFonts w:ascii="Verdana" w:hAnsi="Verdana"/>
        </w:rPr>
        <w:t xml:space="preserve"> </w:t>
      </w:r>
    </w:p>
    <w:p w:rsidR="001A4B83" w:rsidRDefault="001A4B83" w:rsidP="001A4B83">
      <w:pPr>
        <w:jc w:val="both"/>
        <w:rPr>
          <w:rFonts w:ascii="Verdana" w:hAnsi="Verdana"/>
        </w:rPr>
      </w:pPr>
      <w:r>
        <w:rPr>
          <w:rFonts w:ascii="Verdana" w:hAnsi="Verdana"/>
        </w:rPr>
        <w:t>Heel duidelijke website, met verwijzingen naar de thuispagina, jeugdhulp, over ons, pu</w:t>
      </w:r>
      <w:r w:rsidR="008972B3">
        <w:rPr>
          <w:rFonts w:ascii="Verdana" w:hAnsi="Verdana"/>
        </w:rPr>
        <w:t xml:space="preserve">blicaties, nieuws en contact. </w:t>
      </w:r>
    </w:p>
    <w:p w:rsidR="008972B3" w:rsidRDefault="008972B3" w:rsidP="001A4B83">
      <w:pPr>
        <w:jc w:val="both"/>
        <w:rPr>
          <w:rFonts w:ascii="Verdana" w:hAnsi="Verdana"/>
        </w:rPr>
      </w:pPr>
      <w:r>
        <w:rPr>
          <w:rFonts w:ascii="Verdana" w:hAnsi="Verdana"/>
        </w:rPr>
        <w:t xml:space="preserve">De site is eerder sober opgericht met de kleuren wit en roze. Eén enkel logo links bovenaan de website. </w:t>
      </w:r>
      <w:r w:rsidR="003502E7">
        <w:rPr>
          <w:rFonts w:ascii="Verdana" w:hAnsi="Verdana"/>
        </w:rPr>
        <w:t xml:space="preserve">Het geschreven deeltje is uiteraard zwart maar de grote titels zijn eerder grijs. </w:t>
      </w:r>
    </w:p>
    <w:p w:rsidR="008972B3" w:rsidRDefault="008972B3" w:rsidP="001A4B83">
      <w:pPr>
        <w:jc w:val="both"/>
        <w:rPr>
          <w:rFonts w:ascii="Verdana" w:hAnsi="Verdana"/>
        </w:rPr>
      </w:pPr>
      <w:r>
        <w:rPr>
          <w:rFonts w:ascii="Verdana" w:hAnsi="Verdana"/>
        </w:rPr>
        <w:t xml:space="preserve">De taal die gebruikt is is mooi nederlands, dus voor iedereen leesbaar en duidelijk. Ook wanneer jongeren er zouden voor kiezen de site te gaan opzoeken. </w:t>
      </w:r>
    </w:p>
    <w:p w:rsidR="003502E7" w:rsidRPr="001A4B83" w:rsidRDefault="003502E7" w:rsidP="001A4B83">
      <w:pPr>
        <w:jc w:val="both"/>
        <w:rPr>
          <w:rFonts w:ascii="Verdana" w:hAnsi="Verdana"/>
        </w:rPr>
      </w:pPr>
      <w:r>
        <w:rPr>
          <w:rFonts w:ascii="Verdana" w:hAnsi="Verdana"/>
        </w:rPr>
        <w:t xml:space="preserve">Het is handig om door te klikken naar een andere pagina. Wanneer je over de grote titels gaat met je muis verschijnt er een lange lijst onder de titel met pagina’s waarop je kunt door gaan. </w:t>
      </w:r>
    </w:p>
    <w:p w:rsidR="001A4B83" w:rsidRDefault="008972B3" w:rsidP="001A4B83">
      <w:pPr>
        <w:jc w:val="both"/>
        <w:rPr>
          <w:rFonts w:ascii="Verdana" w:hAnsi="Verdana"/>
        </w:rPr>
      </w:pPr>
      <w:r>
        <w:rPr>
          <w:rFonts w:ascii="Verdana" w:hAnsi="Verdana"/>
        </w:rPr>
        <w:t>Wanneer je verder klinkt naar contact, kom je een lange lijst, weliswaar per provincie tegen over alle ondersteuningscentrums jeugdzorg in België.</w:t>
      </w:r>
    </w:p>
    <w:p w:rsidR="008972B3" w:rsidRDefault="008972B3" w:rsidP="001A4B83">
      <w:pPr>
        <w:jc w:val="both"/>
        <w:rPr>
          <w:rFonts w:ascii="Verdana" w:hAnsi="Verdana"/>
        </w:rPr>
      </w:pPr>
      <w:r>
        <w:rPr>
          <w:rFonts w:ascii="Verdana" w:hAnsi="Verdana"/>
        </w:rPr>
        <w:t xml:space="preserve">De site is heel erg uitgebreid met elke info die je nodig hebt. </w:t>
      </w:r>
    </w:p>
    <w:p w:rsidR="008972B3" w:rsidRDefault="008972B3" w:rsidP="001A4B83">
      <w:pPr>
        <w:jc w:val="both"/>
        <w:rPr>
          <w:rFonts w:ascii="Verdana" w:hAnsi="Verdana"/>
        </w:rPr>
      </w:pPr>
      <w:r>
        <w:rPr>
          <w:rFonts w:ascii="Verdana" w:hAnsi="Verdana"/>
        </w:rPr>
        <w:t xml:space="preserve">In de publicaties vind je heel wat terug, onder andere; </w:t>
      </w:r>
    </w:p>
    <w:p w:rsidR="008972B3" w:rsidRDefault="008972B3" w:rsidP="008972B3">
      <w:pPr>
        <w:pStyle w:val="Lijstalinea"/>
        <w:numPr>
          <w:ilvl w:val="0"/>
          <w:numId w:val="2"/>
        </w:numPr>
        <w:jc w:val="both"/>
        <w:rPr>
          <w:rFonts w:ascii="Verdana" w:hAnsi="Verdana"/>
        </w:rPr>
      </w:pPr>
      <w:r>
        <w:rPr>
          <w:rFonts w:ascii="Verdana" w:hAnsi="Verdana"/>
        </w:rPr>
        <w:t xml:space="preserve">Jaarverslagen </w:t>
      </w:r>
    </w:p>
    <w:p w:rsidR="008972B3" w:rsidRDefault="008972B3" w:rsidP="008972B3">
      <w:pPr>
        <w:pStyle w:val="Lijstalinea"/>
        <w:numPr>
          <w:ilvl w:val="0"/>
          <w:numId w:val="2"/>
        </w:numPr>
        <w:jc w:val="both"/>
        <w:rPr>
          <w:rFonts w:ascii="Verdana" w:hAnsi="Verdana"/>
        </w:rPr>
      </w:pPr>
      <w:r>
        <w:rPr>
          <w:rFonts w:ascii="Verdana" w:hAnsi="Verdana"/>
        </w:rPr>
        <w:t xml:space="preserve">Zorgregieraporten </w:t>
      </w:r>
    </w:p>
    <w:p w:rsidR="008972B3" w:rsidRDefault="008972B3" w:rsidP="008972B3">
      <w:pPr>
        <w:pStyle w:val="Lijstalinea"/>
        <w:numPr>
          <w:ilvl w:val="0"/>
          <w:numId w:val="2"/>
        </w:numPr>
        <w:jc w:val="both"/>
        <w:rPr>
          <w:rFonts w:ascii="Verdana" w:hAnsi="Verdana"/>
        </w:rPr>
      </w:pPr>
      <w:r>
        <w:rPr>
          <w:rFonts w:ascii="Verdana" w:hAnsi="Verdana"/>
        </w:rPr>
        <w:t>Jongerenbrochures</w:t>
      </w:r>
    </w:p>
    <w:p w:rsidR="008972B3" w:rsidRDefault="008972B3" w:rsidP="008972B3">
      <w:pPr>
        <w:pStyle w:val="Lijstalinea"/>
        <w:numPr>
          <w:ilvl w:val="0"/>
          <w:numId w:val="2"/>
        </w:numPr>
        <w:jc w:val="both"/>
        <w:rPr>
          <w:rFonts w:ascii="Verdana" w:hAnsi="Verdana"/>
        </w:rPr>
      </w:pPr>
      <w:r>
        <w:rPr>
          <w:rFonts w:ascii="Verdana" w:hAnsi="Verdana"/>
        </w:rPr>
        <w:t xml:space="preserve">Nieuwsbrief </w:t>
      </w:r>
    </w:p>
    <w:p w:rsidR="008972B3" w:rsidRDefault="008972B3" w:rsidP="008972B3">
      <w:pPr>
        <w:pStyle w:val="Lijstalinea"/>
        <w:numPr>
          <w:ilvl w:val="0"/>
          <w:numId w:val="2"/>
        </w:numPr>
        <w:jc w:val="both"/>
        <w:rPr>
          <w:rFonts w:ascii="Verdana" w:hAnsi="Verdana"/>
        </w:rPr>
      </w:pPr>
      <w:r>
        <w:rPr>
          <w:rFonts w:ascii="Verdana" w:hAnsi="Verdana"/>
        </w:rPr>
        <w:t xml:space="preserve">Berichten </w:t>
      </w:r>
    </w:p>
    <w:p w:rsidR="008972B3" w:rsidRDefault="008972B3" w:rsidP="008972B3">
      <w:pPr>
        <w:pStyle w:val="Lijstalinea"/>
        <w:numPr>
          <w:ilvl w:val="0"/>
          <w:numId w:val="2"/>
        </w:numPr>
        <w:jc w:val="both"/>
        <w:rPr>
          <w:rFonts w:ascii="Verdana" w:hAnsi="Verdana"/>
        </w:rPr>
      </w:pPr>
      <w:r>
        <w:rPr>
          <w:rFonts w:ascii="Verdana" w:hAnsi="Verdana"/>
        </w:rPr>
        <w:t>JO- lijn</w:t>
      </w:r>
    </w:p>
    <w:p w:rsidR="008972B3" w:rsidRDefault="008972B3" w:rsidP="008972B3">
      <w:pPr>
        <w:pStyle w:val="Lijstalinea"/>
        <w:numPr>
          <w:ilvl w:val="0"/>
          <w:numId w:val="2"/>
        </w:numPr>
        <w:jc w:val="both"/>
        <w:rPr>
          <w:rFonts w:ascii="Verdana" w:hAnsi="Verdana"/>
        </w:rPr>
      </w:pPr>
      <w:r>
        <w:rPr>
          <w:rFonts w:ascii="Verdana" w:hAnsi="Verdana"/>
        </w:rPr>
        <w:t>Integrale jeugdhulp</w:t>
      </w:r>
    </w:p>
    <w:p w:rsidR="008972B3" w:rsidRDefault="008972B3" w:rsidP="008972B3">
      <w:pPr>
        <w:pStyle w:val="Lijstalinea"/>
        <w:numPr>
          <w:ilvl w:val="0"/>
          <w:numId w:val="2"/>
        </w:numPr>
        <w:jc w:val="both"/>
        <w:rPr>
          <w:rFonts w:ascii="Verdana" w:hAnsi="Verdana"/>
        </w:rPr>
      </w:pPr>
      <w:r>
        <w:rPr>
          <w:rFonts w:ascii="Verdana" w:hAnsi="Verdana"/>
        </w:rPr>
        <w:t>Pleegzorg</w:t>
      </w:r>
    </w:p>
    <w:p w:rsidR="008972B3" w:rsidRDefault="008972B3" w:rsidP="008972B3">
      <w:pPr>
        <w:pStyle w:val="Lijstalinea"/>
        <w:numPr>
          <w:ilvl w:val="0"/>
          <w:numId w:val="2"/>
        </w:numPr>
        <w:jc w:val="both"/>
        <w:rPr>
          <w:rFonts w:ascii="Verdana" w:hAnsi="Verdana"/>
        </w:rPr>
      </w:pPr>
      <w:r>
        <w:rPr>
          <w:rFonts w:ascii="Verdana" w:hAnsi="Verdana"/>
        </w:rPr>
        <w:t>Andere …</w:t>
      </w:r>
    </w:p>
    <w:p w:rsidR="008972B3" w:rsidRDefault="008972B3" w:rsidP="008972B3">
      <w:pPr>
        <w:jc w:val="both"/>
        <w:rPr>
          <w:rFonts w:ascii="Verdana" w:hAnsi="Verdana"/>
        </w:rPr>
      </w:pPr>
      <w:r>
        <w:rPr>
          <w:rFonts w:ascii="Verdana" w:hAnsi="Verdana"/>
        </w:rPr>
        <w:t xml:space="preserve">Voor één van de publicatie heb ik een referentie gemaakt : </w:t>
      </w:r>
    </w:p>
    <w:p w:rsidR="00AF61C2" w:rsidRDefault="00AF61C2" w:rsidP="008972B3">
      <w:pPr>
        <w:jc w:val="both"/>
        <w:rPr>
          <w:rFonts w:ascii="Verdana" w:hAnsi="Verdana"/>
        </w:rPr>
      </w:pPr>
      <w:sdt>
        <w:sdtPr>
          <w:rPr>
            <w:rFonts w:ascii="Verdana" w:hAnsi="Verdana"/>
          </w:rPr>
          <w:id w:val="553435480"/>
          <w:citation/>
        </w:sdtPr>
        <w:sdtContent>
          <w:r>
            <w:rPr>
              <w:rFonts w:ascii="Verdana" w:hAnsi="Verdana"/>
            </w:rPr>
            <w:fldChar w:fldCharType="begin"/>
          </w:r>
          <w:r>
            <w:rPr>
              <w:rFonts w:ascii="Verdana" w:hAnsi="Verdana"/>
            </w:rPr>
            <w:instrText xml:space="preserve">CITATION Afd16 \p "1 - 13" \l 2067 </w:instrText>
          </w:r>
          <w:r>
            <w:rPr>
              <w:rFonts w:ascii="Verdana" w:hAnsi="Verdana"/>
            </w:rPr>
            <w:fldChar w:fldCharType="separate"/>
          </w:r>
          <w:r w:rsidRPr="00AF61C2">
            <w:rPr>
              <w:rFonts w:ascii="Verdana" w:hAnsi="Verdana"/>
              <w:noProof/>
            </w:rPr>
            <w:t>(jeugdrechtbank, 2016, pp. 1 - 13)</w:t>
          </w:r>
          <w:r>
            <w:rPr>
              <w:rFonts w:ascii="Verdana" w:hAnsi="Verdana"/>
            </w:rPr>
            <w:fldChar w:fldCharType="end"/>
          </w:r>
        </w:sdtContent>
      </w:sdt>
    </w:p>
    <w:sdt>
      <w:sdtPr>
        <w:rPr>
          <w:lang w:val="nl-NL"/>
        </w:rPr>
        <w:id w:val="-1203165427"/>
        <w:docPartObj>
          <w:docPartGallery w:val="Bibliographies"/>
          <w:docPartUnique/>
        </w:docPartObj>
      </w:sdtPr>
      <w:sdtEndPr>
        <w:rPr>
          <w:rFonts w:asciiTheme="minorHAnsi" w:eastAsiaTheme="minorHAnsi" w:hAnsiTheme="minorHAnsi" w:cstheme="minorBidi"/>
          <w:color w:val="auto"/>
          <w:sz w:val="22"/>
          <w:szCs w:val="22"/>
          <w:lang w:val="nl-BE"/>
        </w:rPr>
      </w:sdtEndPr>
      <w:sdtContent>
        <w:p w:rsidR="00AF61C2" w:rsidRDefault="00AF61C2">
          <w:pPr>
            <w:pStyle w:val="Kop1"/>
          </w:pPr>
        </w:p>
        <w:sdt>
          <w:sdtPr>
            <w:id w:val="749011370"/>
            <w:bibliography/>
          </w:sdtPr>
          <w:sdtContent>
            <w:p w:rsidR="00AF61C2" w:rsidRDefault="00AF61C2" w:rsidP="00AF61C2">
              <w:pPr>
                <w:pStyle w:val="Bibliografie"/>
                <w:rPr>
                  <w:noProof/>
                  <w:lang w:val="nl-NL"/>
                </w:rPr>
              </w:pPr>
              <w:r>
                <w:fldChar w:fldCharType="begin"/>
              </w:r>
              <w:r>
                <w:instrText>BIBLIOGRAPHY</w:instrText>
              </w:r>
              <w:r>
                <w:fldChar w:fldCharType="separate"/>
              </w:r>
            </w:p>
            <w:p w:rsidR="00AF61C2" w:rsidRDefault="00AF61C2" w:rsidP="00AF61C2">
              <w:pPr>
                <w:pStyle w:val="Bibliografie"/>
                <w:ind w:left="720" w:hanging="720"/>
                <w:rPr>
                  <w:noProof/>
                  <w:lang w:val="nl-NL"/>
                </w:rPr>
              </w:pPr>
              <w:r>
                <w:rPr>
                  <w:noProof/>
                  <w:lang w:val="nl-NL"/>
                </w:rPr>
                <w:t xml:space="preserve">jeugdrechtbank, A. O. (2016). </w:t>
              </w:r>
              <w:r>
                <w:rPr>
                  <w:i/>
                  <w:iCs/>
                  <w:noProof/>
                  <w:lang w:val="nl-NL"/>
                </w:rPr>
                <w:t>Publicaties.</w:t>
              </w:r>
              <w:r>
                <w:rPr>
                  <w:noProof/>
                  <w:lang w:val="nl-NL"/>
                </w:rPr>
                <w:t xml:space="preserve"> Opgehaald van www.jongerenwelzijn.be: http://wvg.vlaanderen.be/jongerenwelzijn/assets/docs/publicaties/jongerenbrochures/jeugdrechtbank/jij_en_sdj_nl.pdf</w:t>
              </w:r>
            </w:p>
            <w:p w:rsidR="00AF61C2" w:rsidRDefault="00AF61C2" w:rsidP="00AF61C2">
              <w:r>
                <w:rPr>
                  <w:b/>
                  <w:bCs/>
                </w:rPr>
                <w:fldChar w:fldCharType="end"/>
              </w:r>
            </w:p>
          </w:sdtContent>
        </w:sdt>
      </w:sdtContent>
    </w:sdt>
    <w:p w:rsidR="00AF61C2" w:rsidRPr="008972B3" w:rsidRDefault="00AF61C2" w:rsidP="008972B3">
      <w:pPr>
        <w:jc w:val="both"/>
        <w:rPr>
          <w:rFonts w:ascii="Verdana" w:hAnsi="Verdana"/>
        </w:rPr>
      </w:pPr>
    </w:p>
    <w:p w:rsidR="008972B3" w:rsidRDefault="008972B3" w:rsidP="008972B3">
      <w:pPr>
        <w:jc w:val="both"/>
        <w:rPr>
          <w:rFonts w:ascii="Verdana" w:hAnsi="Verdana"/>
        </w:rPr>
      </w:pPr>
      <w:r>
        <w:rPr>
          <w:rFonts w:ascii="Verdana" w:hAnsi="Verdana"/>
        </w:rPr>
        <w:lastRenderedPageBreak/>
        <w:t>Wanneer je verder door klinkt op nieuws vind je alle artikelen die in de pers zijn gekomen die te maken hebben met jeugdzorg/hulp.</w:t>
      </w:r>
    </w:p>
    <w:p w:rsidR="00AF61C2" w:rsidRDefault="00AF61C2" w:rsidP="008972B3">
      <w:pPr>
        <w:jc w:val="both"/>
        <w:rPr>
          <w:rFonts w:ascii="Verdana" w:hAnsi="Verdana"/>
        </w:rPr>
      </w:pPr>
      <w:r>
        <w:rPr>
          <w:rFonts w:ascii="Verdana" w:hAnsi="Verdana"/>
        </w:rPr>
        <w:t xml:space="preserve">Naast de publieke site voor jongerenwelzijn hebben ze ook een doorverwijzing ‘voor professionals’. Wanneer je daarop gaat doorklikken kom je op een andere pagina terecht. Het is één pagina die in twee gesplitst is met het kleur groen en blauw. In het kleur groen vind je de </w:t>
      </w:r>
      <w:r w:rsidR="00B652BD">
        <w:rPr>
          <w:rFonts w:ascii="Verdana" w:hAnsi="Verdana"/>
        </w:rPr>
        <w:t xml:space="preserve">private voorzieningen jongeren welzijn terug. In het blauwe gedeelte jeugdhulpaanbieders. </w:t>
      </w:r>
    </w:p>
    <w:p w:rsidR="00B652BD" w:rsidRDefault="00B652BD" w:rsidP="008972B3">
      <w:pPr>
        <w:jc w:val="both"/>
        <w:rPr>
          <w:rFonts w:ascii="Verdana" w:hAnsi="Verdana"/>
        </w:rPr>
      </w:pPr>
      <w:r>
        <w:rPr>
          <w:rFonts w:ascii="Verdana" w:hAnsi="Verdana"/>
        </w:rPr>
        <w:t xml:space="preserve">Als je klinkt op de bepaalde titel die je nodig hebt wordt je nogmaals doorverwezen naar een volgende pagina. </w:t>
      </w:r>
    </w:p>
    <w:p w:rsidR="008972B3" w:rsidRDefault="003502E7" w:rsidP="001A4B83">
      <w:pPr>
        <w:jc w:val="both"/>
        <w:rPr>
          <w:rFonts w:ascii="Verdana" w:hAnsi="Verdana"/>
        </w:rPr>
      </w:pPr>
      <w:r>
        <w:rPr>
          <w:rFonts w:ascii="Verdana" w:hAnsi="Verdana"/>
        </w:rPr>
        <w:t>Persoonlijk zou ik goed overweg kunnen met deze site. Zoals eerder vermeldt is alles heel duidelijk, en vindt er van alles plaats. Wanneer je op iets doorklikt weet je niet wat te verwachten maar je vindt er alles heel vlot terug. Ook de adressen van alle zorgcentra over heel België is duidelijk. Je vindt er meteen wat je zoekt. De nieuwsbrief is ook heel fijn. Ze hebben zowel maandelijkse als jaarlijkse versies. En je kan ook doorheen het archief snuiven. Een site die aanspreekt.</w:t>
      </w:r>
      <w:r>
        <w:rPr>
          <w:rStyle w:val="Voetnootmarkering"/>
          <w:rFonts w:ascii="Verdana" w:hAnsi="Verdana"/>
        </w:rPr>
        <w:footnoteReference w:id="1"/>
      </w:r>
    </w:p>
    <w:p w:rsidR="00FB4E13" w:rsidRDefault="00FB4E13" w:rsidP="001A4B83">
      <w:pPr>
        <w:jc w:val="both"/>
        <w:rPr>
          <w:rFonts w:ascii="Verdana" w:hAnsi="Verdana"/>
        </w:rPr>
      </w:pPr>
    </w:p>
    <w:p w:rsidR="00FB4E13" w:rsidRDefault="00FB4E13" w:rsidP="00FB4E13">
      <w:pPr>
        <w:pStyle w:val="Lijstalinea"/>
        <w:numPr>
          <w:ilvl w:val="0"/>
          <w:numId w:val="45"/>
        </w:numPr>
        <w:jc w:val="both"/>
        <w:rPr>
          <w:rFonts w:ascii="Verdana" w:hAnsi="Verdana"/>
        </w:rPr>
      </w:pPr>
      <w:r>
        <w:rPr>
          <w:rFonts w:ascii="Verdana" w:hAnsi="Verdana"/>
        </w:rPr>
        <w:t>Juridische documenten</w:t>
      </w:r>
    </w:p>
    <w:p w:rsidR="00D358CA" w:rsidRPr="00D358CA" w:rsidRDefault="00D358CA" w:rsidP="00D358CA">
      <w:pPr>
        <w:pStyle w:val="Lijstalinea"/>
        <w:numPr>
          <w:ilvl w:val="0"/>
          <w:numId w:val="2"/>
        </w:numPr>
        <w:jc w:val="both"/>
        <w:rPr>
          <w:rFonts w:ascii="Verdana" w:hAnsi="Verdana"/>
        </w:rPr>
      </w:pPr>
      <w:r>
        <w:rPr>
          <w:rFonts w:ascii="Verdana" w:hAnsi="Verdana"/>
        </w:rPr>
        <w:t>Welzijn, volksgezondheid en gezin</w:t>
      </w:r>
    </w:p>
    <w:p w:rsidR="00FB4E13" w:rsidRDefault="00FB4E13" w:rsidP="00D358CA">
      <w:pPr>
        <w:jc w:val="both"/>
        <w:rPr>
          <w:rFonts w:ascii="Verdana" w:hAnsi="Verdana"/>
        </w:rPr>
      </w:pPr>
      <w:sdt>
        <w:sdtPr>
          <w:rPr>
            <w:rFonts w:ascii="Verdana" w:hAnsi="Verdana"/>
          </w:rPr>
          <w:id w:val="164839163"/>
          <w:citation/>
        </w:sdtPr>
        <w:sdtContent>
          <w:r>
            <w:rPr>
              <w:rFonts w:ascii="Verdana" w:hAnsi="Verdana"/>
            </w:rPr>
            <w:fldChar w:fldCharType="begin"/>
          </w:r>
          <w:r>
            <w:rPr>
              <w:rFonts w:ascii="Verdana" w:hAnsi="Verdana"/>
            </w:rPr>
            <w:instrText xml:space="preserve"> CITATION JVa17 \l 2067 </w:instrText>
          </w:r>
          <w:r>
            <w:rPr>
              <w:rFonts w:ascii="Verdana" w:hAnsi="Verdana"/>
            </w:rPr>
            <w:fldChar w:fldCharType="separate"/>
          </w:r>
          <w:r w:rsidRPr="00FB4E13">
            <w:rPr>
              <w:rFonts w:ascii="Verdana" w:hAnsi="Verdana"/>
              <w:noProof/>
            </w:rPr>
            <w:t>(Vandeurzen, 2017)</w:t>
          </w:r>
          <w:r>
            <w:rPr>
              <w:rFonts w:ascii="Verdana" w:hAnsi="Verdana"/>
            </w:rPr>
            <w:fldChar w:fldCharType="end"/>
          </w:r>
        </w:sdtContent>
      </w:sdt>
    </w:p>
    <w:p w:rsidR="00D358CA" w:rsidRDefault="00C74F4C" w:rsidP="00D358CA">
      <w:pPr>
        <w:pStyle w:val="Lijstalinea"/>
        <w:numPr>
          <w:ilvl w:val="0"/>
          <w:numId w:val="2"/>
        </w:numPr>
        <w:jc w:val="both"/>
        <w:rPr>
          <w:rFonts w:ascii="Verdana" w:hAnsi="Verdana"/>
        </w:rPr>
      </w:pPr>
      <w:r>
        <w:rPr>
          <w:rFonts w:ascii="Verdana" w:hAnsi="Verdana"/>
        </w:rPr>
        <w:t xml:space="preserve">Verdrag inzake de rechten van het kind </w:t>
      </w:r>
    </w:p>
    <w:p w:rsidR="00C74F4C" w:rsidRDefault="00C74F4C" w:rsidP="00C74F4C">
      <w:pPr>
        <w:jc w:val="both"/>
        <w:rPr>
          <w:rFonts w:ascii="Verdana" w:hAnsi="Verdana"/>
        </w:rPr>
      </w:pPr>
      <w:sdt>
        <w:sdtPr>
          <w:rPr>
            <w:rFonts w:ascii="Verdana" w:hAnsi="Verdana"/>
          </w:rPr>
          <w:id w:val="798343880"/>
          <w:citation/>
        </w:sdtPr>
        <w:sdtContent>
          <w:r>
            <w:rPr>
              <w:rFonts w:ascii="Verdana" w:hAnsi="Verdana"/>
            </w:rPr>
            <w:fldChar w:fldCharType="begin"/>
          </w:r>
          <w:r>
            <w:rPr>
              <w:rFonts w:ascii="Verdana" w:hAnsi="Verdana"/>
            </w:rPr>
            <w:instrText xml:space="preserve"> CITATION Ver89 \l 2067 </w:instrText>
          </w:r>
          <w:r>
            <w:rPr>
              <w:rFonts w:ascii="Verdana" w:hAnsi="Verdana"/>
            </w:rPr>
            <w:fldChar w:fldCharType="separate"/>
          </w:r>
          <w:r w:rsidRPr="00C74F4C">
            <w:rPr>
              <w:rFonts w:ascii="Verdana" w:hAnsi="Verdana"/>
              <w:noProof/>
            </w:rPr>
            <w:t>(Verdrag inzake de rechten van het kind, 1989)</w:t>
          </w:r>
          <w:r>
            <w:rPr>
              <w:rFonts w:ascii="Verdana" w:hAnsi="Verdana"/>
            </w:rPr>
            <w:fldChar w:fldCharType="end"/>
          </w:r>
        </w:sdtContent>
      </w:sdt>
    </w:p>
    <w:p w:rsidR="00C74F4C" w:rsidRDefault="00C74F4C" w:rsidP="00C74F4C">
      <w:pPr>
        <w:pStyle w:val="Lijstalinea"/>
        <w:numPr>
          <w:ilvl w:val="0"/>
          <w:numId w:val="2"/>
        </w:numPr>
        <w:jc w:val="both"/>
        <w:rPr>
          <w:rFonts w:ascii="Verdana" w:hAnsi="Verdana"/>
        </w:rPr>
      </w:pPr>
      <w:r>
        <w:rPr>
          <w:rFonts w:ascii="Verdana" w:hAnsi="Verdana"/>
        </w:rPr>
        <w:t xml:space="preserve">Omzendbrief leerplicht </w:t>
      </w:r>
    </w:p>
    <w:p w:rsidR="00C74F4C" w:rsidRDefault="00C74F4C" w:rsidP="00C74F4C">
      <w:pPr>
        <w:jc w:val="both"/>
        <w:rPr>
          <w:rFonts w:ascii="Verdana" w:hAnsi="Verdana"/>
        </w:rPr>
      </w:pPr>
      <w:sdt>
        <w:sdtPr>
          <w:rPr>
            <w:rFonts w:ascii="Verdana" w:hAnsi="Verdana"/>
          </w:rPr>
          <w:id w:val="-433672757"/>
          <w:citation/>
        </w:sdtPr>
        <w:sdtContent>
          <w:r>
            <w:rPr>
              <w:rFonts w:ascii="Verdana" w:hAnsi="Verdana"/>
            </w:rPr>
            <w:fldChar w:fldCharType="begin"/>
          </w:r>
          <w:r>
            <w:rPr>
              <w:rFonts w:ascii="Verdana" w:hAnsi="Verdana"/>
            </w:rPr>
            <w:instrText xml:space="preserve"> CITATION Lee83 \l 2067 </w:instrText>
          </w:r>
          <w:r>
            <w:rPr>
              <w:rFonts w:ascii="Verdana" w:hAnsi="Verdana"/>
            </w:rPr>
            <w:fldChar w:fldCharType="separate"/>
          </w:r>
          <w:r w:rsidRPr="00C74F4C">
            <w:rPr>
              <w:rFonts w:ascii="Verdana" w:hAnsi="Verdana"/>
              <w:noProof/>
            </w:rPr>
            <w:t>(Leerplicht , 1983)</w:t>
          </w:r>
          <w:r>
            <w:rPr>
              <w:rFonts w:ascii="Verdana" w:hAnsi="Verdana"/>
            </w:rPr>
            <w:fldChar w:fldCharType="end"/>
          </w:r>
        </w:sdtContent>
      </w:sdt>
    </w:p>
    <w:p w:rsidR="006E6F24" w:rsidRDefault="006E6F24" w:rsidP="006E6F24">
      <w:pPr>
        <w:pStyle w:val="Lijstalinea"/>
        <w:numPr>
          <w:ilvl w:val="0"/>
          <w:numId w:val="2"/>
        </w:numPr>
        <w:jc w:val="both"/>
        <w:rPr>
          <w:rFonts w:ascii="Verdana" w:hAnsi="Verdana"/>
        </w:rPr>
      </w:pPr>
      <w:r>
        <w:rPr>
          <w:rFonts w:ascii="Verdana" w:hAnsi="Verdana"/>
        </w:rPr>
        <w:t xml:space="preserve">Omzendbrief jeugdbescherming </w:t>
      </w:r>
    </w:p>
    <w:p w:rsidR="006E6F24" w:rsidRDefault="006E6F24" w:rsidP="006E6F24">
      <w:pPr>
        <w:jc w:val="both"/>
        <w:rPr>
          <w:rFonts w:ascii="Verdana" w:hAnsi="Verdana"/>
        </w:rPr>
      </w:pPr>
      <w:sdt>
        <w:sdtPr>
          <w:rPr>
            <w:rFonts w:ascii="Verdana" w:hAnsi="Verdana"/>
          </w:rPr>
          <w:id w:val="-1999873481"/>
          <w:citation/>
        </w:sdtPr>
        <w:sdtContent>
          <w:r>
            <w:rPr>
              <w:rFonts w:ascii="Verdana" w:hAnsi="Verdana"/>
            </w:rPr>
            <w:fldChar w:fldCharType="begin"/>
          </w:r>
          <w:r>
            <w:rPr>
              <w:rFonts w:ascii="Verdana" w:hAnsi="Verdana"/>
            </w:rPr>
            <w:instrText xml:space="preserve"> CITATION Jus06 \l 2067 </w:instrText>
          </w:r>
          <w:r>
            <w:rPr>
              <w:rFonts w:ascii="Verdana" w:hAnsi="Verdana"/>
            </w:rPr>
            <w:fldChar w:fldCharType="separate"/>
          </w:r>
          <w:r w:rsidRPr="006E6F24">
            <w:rPr>
              <w:rFonts w:ascii="Verdana" w:hAnsi="Verdana"/>
              <w:noProof/>
            </w:rPr>
            <w:t>(Justitie, 2006)</w:t>
          </w:r>
          <w:r>
            <w:rPr>
              <w:rFonts w:ascii="Verdana" w:hAnsi="Verdana"/>
            </w:rPr>
            <w:fldChar w:fldCharType="end"/>
          </w:r>
        </w:sdtContent>
      </w:sdt>
    </w:p>
    <w:p w:rsidR="006E6F24" w:rsidRDefault="006E6F24" w:rsidP="006E6F24">
      <w:pPr>
        <w:pStyle w:val="Lijstalinea"/>
        <w:numPr>
          <w:ilvl w:val="0"/>
          <w:numId w:val="2"/>
        </w:numPr>
        <w:jc w:val="both"/>
        <w:rPr>
          <w:rFonts w:ascii="Verdana" w:hAnsi="Verdana"/>
        </w:rPr>
      </w:pPr>
      <w:r>
        <w:rPr>
          <w:rFonts w:ascii="Verdana" w:hAnsi="Verdana"/>
        </w:rPr>
        <w:t xml:space="preserve">Wet op de jeugdzorg/ integrale jeugdzorg </w:t>
      </w:r>
    </w:p>
    <w:p w:rsidR="006E6F24" w:rsidRDefault="006E6F24" w:rsidP="006E6F24">
      <w:pPr>
        <w:jc w:val="both"/>
        <w:rPr>
          <w:rFonts w:ascii="Verdana" w:hAnsi="Verdana"/>
        </w:rPr>
      </w:pPr>
      <w:sdt>
        <w:sdtPr>
          <w:rPr>
            <w:rFonts w:ascii="Verdana" w:hAnsi="Verdana"/>
          </w:rPr>
          <w:id w:val="899567148"/>
          <w:citation/>
        </w:sdtPr>
        <w:sdtContent>
          <w:r>
            <w:rPr>
              <w:rFonts w:ascii="Verdana" w:hAnsi="Verdana"/>
            </w:rPr>
            <w:fldChar w:fldCharType="begin"/>
          </w:r>
          <w:r>
            <w:rPr>
              <w:rFonts w:ascii="Verdana" w:hAnsi="Verdana"/>
            </w:rPr>
            <w:instrText xml:space="preserve"> CITATION Jus13 \l 2067 </w:instrText>
          </w:r>
          <w:r>
            <w:rPr>
              <w:rFonts w:ascii="Verdana" w:hAnsi="Verdana"/>
            </w:rPr>
            <w:fldChar w:fldCharType="separate"/>
          </w:r>
          <w:r w:rsidRPr="006E6F24">
            <w:rPr>
              <w:rFonts w:ascii="Verdana" w:hAnsi="Verdana"/>
              <w:noProof/>
            </w:rPr>
            <w:t>(Justitie, Decreet betreffende de integrale jeugdhulp, 2013)</w:t>
          </w:r>
          <w:r>
            <w:rPr>
              <w:rFonts w:ascii="Verdana" w:hAnsi="Verdana"/>
            </w:rPr>
            <w:fldChar w:fldCharType="end"/>
          </w:r>
        </w:sdtContent>
      </w:sdt>
    </w:p>
    <w:sdt>
      <w:sdtPr>
        <w:rPr>
          <w:lang w:val="nl-NL"/>
        </w:rPr>
        <w:id w:val="1043872165"/>
        <w:docPartObj>
          <w:docPartGallery w:val="Bibliographies"/>
          <w:docPartUnique/>
        </w:docPartObj>
      </w:sdtPr>
      <w:sdtEndPr>
        <w:rPr>
          <w:rFonts w:asciiTheme="minorHAnsi" w:eastAsiaTheme="minorHAnsi" w:hAnsiTheme="minorHAnsi" w:cstheme="minorBidi"/>
          <w:color w:val="auto"/>
          <w:sz w:val="22"/>
          <w:szCs w:val="22"/>
          <w:lang w:val="nl-BE"/>
        </w:rPr>
      </w:sdtEndPr>
      <w:sdtContent>
        <w:p w:rsidR="006E6F24" w:rsidRDefault="006E6F24">
          <w:pPr>
            <w:pStyle w:val="Kop1"/>
          </w:pPr>
        </w:p>
        <w:sdt>
          <w:sdtPr>
            <w:id w:val="-1822488323"/>
            <w:bibliography/>
          </w:sdtPr>
          <w:sdtContent>
            <w:p w:rsidR="006E6F24" w:rsidRDefault="006E6F24" w:rsidP="006E6F24">
              <w:pPr>
                <w:pStyle w:val="Bibliografie"/>
                <w:rPr>
                  <w:noProof/>
                  <w:lang w:val="nl-NL"/>
                </w:rPr>
              </w:pPr>
              <w:r>
                <w:fldChar w:fldCharType="begin"/>
              </w:r>
              <w:r>
                <w:instrText>BIBLIOGRAPHY</w:instrText>
              </w:r>
              <w:r>
                <w:fldChar w:fldCharType="separate"/>
              </w:r>
            </w:p>
            <w:p w:rsidR="006E6F24" w:rsidRDefault="006E6F24" w:rsidP="006E6F24">
              <w:pPr>
                <w:pStyle w:val="Bibliografie"/>
                <w:rPr>
                  <w:noProof/>
                  <w:lang w:val="nl-NL"/>
                </w:rPr>
              </w:pPr>
              <w:r>
                <w:rPr>
                  <w:noProof/>
                  <w:lang w:val="nl-NL"/>
                </w:rPr>
                <w:t>Justitie. (2006, 09 29). Ministeriële omzendbrief nr. 1/2006 betreffende de wetten van 15 mei 2006 en 13 juni 2006 tot wijziging van de wetgeving betreffende de jeugdbescherming en het ten laste nemen van minderjarigen die een als misdrijf omschreven feit hebben gepleegd. België.</w:t>
              </w:r>
            </w:p>
            <w:p w:rsidR="006E6F24" w:rsidRDefault="006E6F24" w:rsidP="006E6F24">
              <w:pPr>
                <w:pStyle w:val="Bibliografie"/>
                <w:ind w:left="720" w:hanging="720"/>
                <w:rPr>
                  <w:noProof/>
                  <w:lang w:val="nl-NL"/>
                </w:rPr>
              </w:pPr>
              <w:r>
                <w:rPr>
                  <w:noProof/>
                  <w:lang w:val="nl-NL"/>
                </w:rPr>
                <w:t>Justitie. (2013, Juli 12). Decreet betreffende de integrale jeugdhulp.</w:t>
              </w:r>
            </w:p>
            <w:p w:rsidR="006E6F24" w:rsidRDefault="006E6F24" w:rsidP="006E6F24">
              <w:pPr>
                <w:pStyle w:val="Bibliografie"/>
                <w:ind w:left="720" w:hanging="720"/>
                <w:rPr>
                  <w:noProof/>
                  <w:lang w:val="nl-NL"/>
                </w:rPr>
              </w:pPr>
              <w:r>
                <w:rPr>
                  <w:noProof/>
                  <w:lang w:val="nl-NL"/>
                </w:rPr>
                <w:t>justitie, M. v. (sd). Programma aanpak jeugdcriminaliteit. 1 - 124.</w:t>
              </w:r>
            </w:p>
            <w:p w:rsidR="006E6F24" w:rsidRDefault="006E6F24" w:rsidP="006E6F24">
              <w:pPr>
                <w:pStyle w:val="Bibliografie"/>
                <w:ind w:left="720" w:hanging="720"/>
                <w:rPr>
                  <w:noProof/>
                  <w:lang w:val="nl-NL"/>
                </w:rPr>
              </w:pPr>
              <w:r>
                <w:rPr>
                  <w:noProof/>
                  <w:lang w:val="nl-NL"/>
                </w:rPr>
                <w:lastRenderedPageBreak/>
                <w:t>Leerplicht . (1983, Juni 29).</w:t>
              </w:r>
            </w:p>
            <w:p w:rsidR="006E6F24" w:rsidRDefault="006E6F24" w:rsidP="006E6F24">
              <w:pPr>
                <w:pStyle w:val="Bibliografie"/>
                <w:ind w:left="720" w:hanging="720"/>
                <w:rPr>
                  <w:noProof/>
                  <w:lang w:val="nl-NL"/>
                </w:rPr>
              </w:pPr>
              <w:r>
                <w:rPr>
                  <w:noProof/>
                  <w:lang w:val="nl-NL"/>
                </w:rPr>
                <w:t xml:space="preserve">Vandeurzen, J. (2017, December 19). VLAAMSE OVERHEID. </w:t>
              </w:r>
              <w:r>
                <w:rPr>
                  <w:i/>
                  <w:iCs/>
                  <w:noProof/>
                  <w:lang w:val="nl-NL"/>
                </w:rPr>
                <w:t xml:space="preserve">Welzijn, volksgezondheid en gezin </w:t>
              </w:r>
              <w:r>
                <w:rPr>
                  <w:noProof/>
                  <w:lang w:val="nl-NL"/>
                </w:rPr>
                <w:t>. West - Vlaanderen, België.</w:t>
              </w:r>
            </w:p>
            <w:p w:rsidR="006E6F24" w:rsidRDefault="006E6F24" w:rsidP="006E6F24">
              <w:pPr>
                <w:pStyle w:val="Bibliografie"/>
                <w:ind w:left="720" w:hanging="720"/>
                <w:rPr>
                  <w:noProof/>
                  <w:lang w:val="nl-NL"/>
                </w:rPr>
              </w:pPr>
              <w:r>
                <w:rPr>
                  <w:noProof/>
                  <w:lang w:val="nl-NL"/>
                </w:rPr>
                <w:t>Verdrag inzake de rechten van het kind. (1989, November 20). 1 - 19. Verenigde Naties.</w:t>
              </w:r>
            </w:p>
            <w:p w:rsidR="006E6F24" w:rsidRDefault="006E6F24" w:rsidP="006E6F24">
              <w:r>
                <w:rPr>
                  <w:b/>
                  <w:bCs/>
                </w:rPr>
                <w:fldChar w:fldCharType="end"/>
              </w:r>
            </w:p>
          </w:sdtContent>
        </w:sdt>
      </w:sdtContent>
    </w:sdt>
    <w:p w:rsidR="006E6F24" w:rsidRPr="002B03C8" w:rsidRDefault="00A17218" w:rsidP="002B03C8">
      <w:pPr>
        <w:pStyle w:val="Kop2"/>
        <w:rPr>
          <w:rFonts w:ascii="Verdana" w:hAnsi="Verdana"/>
          <w:color w:val="auto"/>
          <w:sz w:val="28"/>
        </w:rPr>
      </w:pPr>
      <w:bookmarkStart w:id="21" w:name="_Toc501460121"/>
      <w:r w:rsidRPr="002B03C8">
        <w:rPr>
          <w:rFonts w:ascii="Verdana" w:hAnsi="Verdana"/>
          <w:color w:val="auto"/>
          <w:sz w:val="28"/>
        </w:rPr>
        <w:t>De maatschappelijke context</w:t>
      </w:r>
      <w:bookmarkEnd w:id="21"/>
    </w:p>
    <w:p w:rsidR="00A17218" w:rsidRDefault="00A17218" w:rsidP="00A17218">
      <w:pPr>
        <w:pStyle w:val="Lijstalinea"/>
        <w:numPr>
          <w:ilvl w:val="0"/>
          <w:numId w:val="44"/>
        </w:numPr>
        <w:jc w:val="both"/>
        <w:rPr>
          <w:rFonts w:ascii="Verdana" w:hAnsi="Verdana"/>
        </w:rPr>
      </w:pPr>
      <w:r>
        <w:rPr>
          <w:rFonts w:ascii="Verdana" w:hAnsi="Verdana"/>
        </w:rPr>
        <w:t>Jo Vandeurzen</w:t>
      </w:r>
    </w:p>
    <w:p w:rsidR="00480CEA" w:rsidRDefault="00480CEA" w:rsidP="00480CEA">
      <w:pPr>
        <w:jc w:val="both"/>
        <w:rPr>
          <w:rFonts w:ascii="Verdana" w:hAnsi="Verdana"/>
        </w:rPr>
      </w:pPr>
      <w:r w:rsidRPr="00480CEA">
        <w:drawing>
          <wp:anchor distT="0" distB="0" distL="114300" distR="114300" simplePos="0" relativeHeight="251669504" behindDoc="1" locked="0" layoutInCell="1" allowOverlap="1" wp14:anchorId="2817DE8D">
            <wp:simplePos x="0" y="0"/>
            <wp:positionH relativeFrom="margin">
              <wp:align>left</wp:align>
            </wp:positionH>
            <wp:positionV relativeFrom="page">
              <wp:posOffset>2705100</wp:posOffset>
            </wp:positionV>
            <wp:extent cx="1885950" cy="890905"/>
            <wp:effectExtent l="0" t="0" r="0" b="4445"/>
            <wp:wrapTight wrapText="bothSides">
              <wp:wrapPolygon edited="0">
                <wp:start x="0" y="0"/>
                <wp:lineTo x="0" y="21246"/>
                <wp:lineTo x="21382" y="21246"/>
                <wp:lineTo x="2138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5950" cy="890905"/>
                    </a:xfrm>
                    <a:prstGeom prst="rect">
                      <a:avLst/>
                    </a:prstGeom>
                  </pic:spPr>
                </pic:pic>
              </a:graphicData>
            </a:graphic>
          </wp:anchor>
        </w:drawing>
      </w:r>
      <w:r w:rsidRPr="00480CEA">
        <w:rPr>
          <w:rFonts w:ascii="Verdana" w:hAnsi="Verdana"/>
        </w:rPr>
        <w:t>Jo Vandeurzen is minister van Welzijn, Volksgezondheid en Gezin.</w:t>
      </w:r>
    </w:p>
    <w:p w:rsidR="0006192E" w:rsidRDefault="00480CEA" w:rsidP="00480CEA">
      <w:pPr>
        <w:jc w:val="both"/>
        <w:rPr>
          <w:rFonts w:ascii="Verdana" w:hAnsi="Verdana"/>
        </w:rPr>
      </w:pPr>
      <w:r w:rsidRPr="00480CEA">
        <w:rPr>
          <w:rFonts w:ascii="Verdana" w:hAnsi="Verdana"/>
        </w:rPr>
        <w:t>Voor dit beleidsdomein werken zo’n 4.800 mensen. Zij zetten zich elke dag in om het welzijn en de gezondheid van de bevolking in Vlaanderen en Brussel te verbeteren. Ze bereiden het beleid van de minister voor en voeren het uit.</w:t>
      </w:r>
      <w:r>
        <w:rPr>
          <w:rFonts w:ascii="Verdana" w:hAnsi="Verdana"/>
        </w:rPr>
        <w:t xml:space="preserve"> </w:t>
      </w:r>
      <w:r w:rsidRPr="00480CEA">
        <w:rPr>
          <w:rFonts w:ascii="Verdana" w:hAnsi="Verdana"/>
        </w:rPr>
        <w:t>Het beleidsdomein bestaat uit een departement en zeven agentschappen. Zij kennen bv. subsidies toe en verstrekken advies aan de bevolking. Het departement en drie van deze agentschappen (Jongerenwelzijn, het Vlaams Agentschap Zorg en Gezondheid en Zorginspectie) vormen samen het Vlaamse Ministerie.</w:t>
      </w:r>
      <w:r>
        <w:rPr>
          <w:rFonts w:ascii="Verdana" w:hAnsi="Verdana"/>
        </w:rPr>
        <w:t xml:space="preserve"> </w:t>
      </w:r>
      <w:r w:rsidRPr="00480CEA">
        <w:rPr>
          <w:rFonts w:ascii="Verdana" w:hAnsi="Verdana"/>
        </w:rPr>
        <w:t>De minister is de eindverantwoordelijke. Hij wordt bijgestaan door een beleidsraad (leidende ambtenaren),</w:t>
      </w:r>
      <w:r>
        <w:rPr>
          <w:rFonts w:ascii="Verdana" w:hAnsi="Verdana"/>
        </w:rPr>
        <w:t xml:space="preserve"> </w:t>
      </w:r>
      <w:r w:rsidRPr="00480CEA">
        <w:rPr>
          <w:rFonts w:ascii="Verdana" w:hAnsi="Verdana"/>
        </w:rPr>
        <w:t>een strategische adviesraad (vertegenwoordigers van het middenveld en onafhankelijke deskundigen) en kabinetsmedewerkers.</w:t>
      </w:r>
    </w:p>
    <w:p w:rsidR="00480CEA" w:rsidRDefault="00480CEA" w:rsidP="00480CEA">
      <w:pPr>
        <w:jc w:val="both"/>
        <w:rPr>
          <w:rFonts w:ascii="Verdana" w:hAnsi="Verdana"/>
        </w:rPr>
      </w:pPr>
      <w:r>
        <w:rPr>
          <w:rFonts w:ascii="Verdana" w:hAnsi="Verdana"/>
        </w:rPr>
        <w:t xml:space="preserve">Mijn standpunt </w:t>
      </w:r>
      <w:r w:rsidR="0006192E">
        <w:rPr>
          <w:rFonts w:ascii="Verdana" w:hAnsi="Verdana"/>
        </w:rPr>
        <w:t xml:space="preserve">gaat over het actieplan die dertig actiepunten uit zal voeren om de hulp binnen de jeugdzorg te versterken. </w:t>
      </w:r>
    </w:p>
    <w:p w:rsidR="0006192E" w:rsidRDefault="0006192E" w:rsidP="00480CEA">
      <w:pPr>
        <w:jc w:val="both"/>
        <w:rPr>
          <w:rFonts w:ascii="Verdana" w:hAnsi="Verdana"/>
        </w:rPr>
      </w:pPr>
      <w:r>
        <w:rPr>
          <w:rFonts w:ascii="Verdana" w:hAnsi="Verdana"/>
        </w:rPr>
        <w:t xml:space="preserve">Voor dat die punten worden uitgevoerd vind ik dat er voldoende middelen moeten voorzien worden om de jongeren op te vangen. Zowel in jeugdinstellingen, pleegzorg, thuisbegeleiding, en ook in het straatbeeld. Als de jongeren in hun eigen vertrouwde omgeving de aangepaste hulp vinden staan ze al een pak verder doordat er al een vertrouwen is. Anders gaan ze eerst zoeken achter een vertrouwenspersoon waardoor de procedure langer zal duren en de situatie misschien verslecht. </w:t>
      </w:r>
    </w:p>
    <w:p w:rsidR="0006192E" w:rsidRDefault="0006192E" w:rsidP="00480CEA">
      <w:pPr>
        <w:jc w:val="both"/>
        <w:rPr>
          <w:rFonts w:ascii="Verdana" w:hAnsi="Verdana"/>
        </w:rPr>
      </w:pPr>
      <w:r>
        <w:rPr>
          <w:rFonts w:ascii="Verdana" w:hAnsi="Verdana"/>
        </w:rPr>
        <w:t>Als de aanpak voor de jongere niet voldoende is moeten ze kunnen overgaan tot zwaardere sancties onder andere, gesloten instellingen.</w:t>
      </w:r>
      <w:r>
        <w:rPr>
          <w:rFonts w:ascii="Verdana" w:hAnsi="Verdana"/>
        </w:rPr>
        <w:br/>
        <w:t xml:space="preserve">Waar ze voorzien worden van therapieën en dergelijke zodat als ze meerderjarig zijn sterk genoeg in hun schoenen staan om de uitdaging van de volwassen wereld aan te gaan. </w:t>
      </w:r>
    </w:p>
    <w:p w:rsidR="0006192E" w:rsidRDefault="0006192E" w:rsidP="00480CEA">
      <w:pPr>
        <w:jc w:val="both"/>
        <w:rPr>
          <w:rFonts w:ascii="Verdana" w:hAnsi="Verdana"/>
        </w:rPr>
      </w:pPr>
      <w:r>
        <w:rPr>
          <w:rFonts w:ascii="Verdana" w:hAnsi="Verdana"/>
        </w:rPr>
        <w:t>Graag zou ik er deel willen van uitmaken om deze verandering tot stand te brengen.</w:t>
      </w:r>
      <w:r>
        <w:rPr>
          <w:rFonts w:ascii="Verdana" w:hAnsi="Verdana"/>
        </w:rPr>
        <w:br w:type="page"/>
      </w:r>
    </w:p>
    <w:p w:rsidR="00480CEA" w:rsidRPr="002B03C8" w:rsidRDefault="00480CEA" w:rsidP="002B03C8">
      <w:pPr>
        <w:pStyle w:val="Kop2"/>
        <w:rPr>
          <w:rFonts w:ascii="Verdana" w:hAnsi="Verdana"/>
          <w:color w:val="auto"/>
          <w:sz w:val="28"/>
        </w:rPr>
      </w:pPr>
      <w:bookmarkStart w:id="22" w:name="_Toc501460122"/>
      <w:r w:rsidRPr="002B03C8">
        <w:rPr>
          <w:rFonts w:ascii="Verdana" w:hAnsi="Verdana"/>
          <w:color w:val="auto"/>
          <w:sz w:val="28"/>
        </w:rPr>
        <w:lastRenderedPageBreak/>
        <w:t>Statistieken</w:t>
      </w:r>
      <w:bookmarkEnd w:id="22"/>
      <w:r w:rsidRPr="002B03C8">
        <w:rPr>
          <w:rFonts w:ascii="Verdana" w:hAnsi="Verdana"/>
          <w:color w:val="auto"/>
          <w:sz w:val="28"/>
        </w:rPr>
        <w:t xml:space="preserve"> </w:t>
      </w:r>
    </w:p>
    <w:p w:rsidR="00480CEA" w:rsidRDefault="00480CEA" w:rsidP="00480CEA">
      <w:pPr>
        <w:pStyle w:val="Lijstalinea"/>
        <w:numPr>
          <w:ilvl w:val="0"/>
          <w:numId w:val="44"/>
        </w:numPr>
        <w:jc w:val="both"/>
        <w:rPr>
          <w:rFonts w:ascii="Verdana" w:hAnsi="Verdana"/>
        </w:rPr>
      </w:pPr>
      <w:r>
        <w:rPr>
          <w:rFonts w:ascii="Verdana" w:hAnsi="Verdana"/>
        </w:rPr>
        <w:t>In Google, onder de zoekterm; Statistieken jeugdcriminaliteit België</w:t>
      </w:r>
      <w:r w:rsidR="00BE31C0">
        <w:rPr>
          <w:rFonts w:ascii="Verdana" w:hAnsi="Verdana"/>
        </w:rPr>
        <w:t xml:space="preserve">. </w:t>
      </w:r>
    </w:p>
    <w:p w:rsidR="00BE31C0" w:rsidRDefault="00BE31C0" w:rsidP="00BE31C0">
      <w:pPr>
        <w:pStyle w:val="Lijstalinea"/>
        <w:numPr>
          <w:ilvl w:val="0"/>
          <w:numId w:val="2"/>
        </w:numPr>
        <w:jc w:val="both"/>
        <w:rPr>
          <w:rFonts w:ascii="Verdana" w:hAnsi="Verdana"/>
        </w:rPr>
      </w:pPr>
      <w:r>
        <w:rPr>
          <w:rFonts w:ascii="Verdana" w:hAnsi="Verdana"/>
        </w:rPr>
        <w:t>Cijfers over minderjarige delinquentie in België</w:t>
      </w:r>
    </w:p>
    <w:p w:rsidR="00BE31C0" w:rsidRDefault="00BE31C0" w:rsidP="00BE31C0">
      <w:pPr>
        <w:pStyle w:val="Lijstalinea"/>
        <w:numPr>
          <w:ilvl w:val="3"/>
          <w:numId w:val="46"/>
        </w:numPr>
        <w:jc w:val="both"/>
        <w:rPr>
          <w:rFonts w:ascii="Verdana" w:hAnsi="Verdana"/>
        </w:rPr>
      </w:pPr>
      <w:r w:rsidRPr="00BE31C0">
        <w:rPr>
          <w:rFonts w:ascii="Verdana" w:hAnsi="Verdana"/>
        </w:rPr>
        <w:t>De politie meldt de zaken waarbij zogenaamde “de</w:t>
      </w:r>
      <w:r w:rsidRPr="00BE31C0">
        <w:rPr>
          <w:rFonts w:ascii="Verdana" w:hAnsi="Verdana"/>
        </w:rPr>
        <w:noBreakHyphen/>
        <w:t xml:space="preserve"> linquente” minderjarigen betrokken zijn, aan de jeugdpar</w:t>
      </w:r>
      <w:r w:rsidRPr="00BE31C0">
        <w:rPr>
          <w:rFonts w:ascii="Verdana" w:hAnsi="Verdana"/>
        </w:rPr>
        <w:noBreakHyphen/>
        <w:t xml:space="preserve"> ketten. Bijgevolg kan men door onderzoek van de database van die parketten de schommelingen in het aantal meldin</w:t>
      </w:r>
      <w:r w:rsidRPr="00BE31C0">
        <w:rPr>
          <w:rFonts w:ascii="Verdana" w:hAnsi="Verdana"/>
        </w:rPr>
        <w:noBreakHyphen/>
        <w:t xml:space="preserve"> gen vaststellen. Dat is de opzet van het artikel, dat de jaren 2006 tot 2013 bestudeert en de vooroordelen over de “de</w:t>
      </w:r>
      <w:r w:rsidRPr="00BE31C0">
        <w:rPr>
          <w:rFonts w:ascii="Verdana" w:hAnsi="Verdana"/>
        </w:rPr>
        <w:noBreakHyphen/>
        <w:t xml:space="preserve"> linquente” minderjarigen op losse schroeven zet. Uit het arti</w:t>
      </w:r>
      <w:r w:rsidRPr="00BE31C0">
        <w:rPr>
          <w:rFonts w:ascii="Verdana" w:hAnsi="Verdana"/>
        </w:rPr>
        <w:noBreakHyphen/>
        <w:t xml:space="preserve"> kel blijkt dat het aantal gemelde minderjarigen daalt – zowel in België als in de rest van Europa – en dat hun leeftijd niet daalt. Hoewel men vaak zeer negatieve uitlatingen over min</w:t>
      </w:r>
      <w:r w:rsidRPr="00BE31C0">
        <w:rPr>
          <w:rFonts w:ascii="Verdana" w:hAnsi="Verdana"/>
        </w:rPr>
        <w:noBreakHyphen/>
        <w:t xml:space="preserve"> derjarigen hoort, nopen die bevindingen ons tot een andere kijk op de jeugddelinquentie.</w:t>
      </w:r>
    </w:p>
    <w:p w:rsidR="00BE31C0" w:rsidRPr="00BE31C0" w:rsidRDefault="00BE31C0" w:rsidP="00BE31C0">
      <w:pPr>
        <w:pStyle w:val="Lijstalinea"/>
        <w:ind w:left="1440"/>
        <w:jc w:val="both"/>
        <w:rPr>
          <w:rFonts w:ascii="Verdana" w:hAnsi="Verdana"/>
        </w:rPr>
      </w:pPr>
    </w:p>
    <w:p w:rsidR="00480CEA" w:rsidRDefault="00BE31C0" w:rsidP="00480CEA">
      <w:pPr>
        <w:pStyle w:val="Lijstalinea"/>
        <w:jc w:val="both"/>
        <w:rPr>
          <w:rFonts w:ascii="Verdana" w:hAnsi="Verdana"/>
        </w:rPr>
      </w:pPr>
      <w:sdt>
        <w:sdtPr>
          <w:rPr>
            <w:rFonts w:ascii="Verdana" w:hAnsi="Verdana"/>
          </w:rPr>
          <w:id w:val="270824876"/>
          <w:citation/>
        </w:sdtPr>
        <w:sdtContent>
          <w:r>
            <w:rPr>
              <w:rFonts w:ascii="Verdana" w:hAnsi="Verdana"/>
            </w:rPr>
            <w:fldChar w:fldCharType="begin"/>
          </w:r>
          <w:r>
            <w:rPr>
              <w:rFonts w:ascii="Verdana" w:hAnsi="Verdana"/>
            </w:rPr>
            <w:instrText xml:space="preserve"> CITATION Rav15 \l 2067 </w:instrText>
          </w:r>
          <w:r>
            <w:rPr>
              <w:rFonts w:ascii="Verdana" w:hAnsi="Verdana"/>
            </w:rPr>
            <w:fldChar w:fldCharType="separate"/>
          </w:r>
          <w:r w:rsidRPr="00BE31C0">
            <w:rPr>
              <w:rFonts w:ascii="Verdana" w:hAnsi="Verdana"/>
              <w:noProof/>
            </w:rPr>
            <w:t>(Isabelle, 2015)</w:t>
          </w:r>
          <w:r>
            <w:rPr>
              <w:rFonts w:ascii="Verdana" w:hAnsi="Verdana"/>
            </w:rPr>
            <w:fldChar w:fldCharType="end"/>
          </w:r>
        </w:sdtContent>
      </w:sdt>
    </w:p>
    <w:sdt>
      <w:sdtPr>
        <w:rPr>
          <w:lang w:val="nl-NL"/>
        </w:rPr>
        <w:id w:val="-764921853"/>
        <w:docPartObj>
          <w:docPartGallery w:val="Bibliographies"/>
          <w:docPartUnique/>
        </w:docPartObj>
      </w:sdtPr>
      <w:sdtEndPr>
        <w:rPr>
          <w:rFonts w:asciiTheme="minorHAnsi" w:eastAsiaTheme="minorHAnsi" w:hAnsiTheme="minorHAnsi" w:cstheme="minorBidi"/>
          <w:color w:val="auto"/>
          <w:sz w:val="22"/>
          <w:szCs w:val="22"/>
          <w:lang w:val="nl-BE"/>
        </w:rPr>
      </w:sdtEndPr>
      <w:sdtContent>
        <w:p w:rsidR="00BE31C0" w:rsidRDefault="00BE31C0">
          <w:pPr>
            <w:pStyle w:val="Kop1"/>
          </w:pPr>
        </w:p>
        <w:sdt>
          <w:sdtPr>
            <w:id w:val="-1851479704"/>
            <w:bibliography/>
          </w:sdtPr>
          <w:sdtContent>
            <w:p w:rsidR="00BE31C0" w:rsidRDefault="00BE31C0" w:rsidP="00BE31C0">
              <w:pPr>
                <w:pStyle w:val="Bibliografie"/>
                <w:rPr>
                  <w:noProof/>
                  <w:lang w:val="nl-NL"/>
                </w:rPr>
              </w:pPr>
              <w:r>
                <w:fldChar w:fldCharType="begin"/>
              </w:r>
              <w:r>
                <w:instrText>BIBLIOGRAPHY</w:instrText>
              </w:r>
              <w:r>
                <w:fldChar w:fldCharType="separate"/>
              </w:r>
              <w:r>
                <w:rPr>
                  <w:noProof/>
                  <w:lang w:val="nl-NL"/>
                </w:rPr>
                <w:t xml:space="preserve">Isabelle, R. (2015). CIJFERS OVER MINDERJARIGE DELINQUENTIE IN BELGIE. </w:t>
              </w:r>
              <w:r>
                <w:rPr>
                  <w:i/>
                  <w:iCs/>
                  <w:noProof/>
                  <w:lang w:val="nl-NL"/>
                </w:rPr>
                <w:t>Justitie en Veiligheid</w:t>
              </w:r>
              <w:r>
                <w:rPr>
                  <w:noProof/>
                  <w:lang w:val="nl-NL"/>
                </w:rPr>
                <w:t>, 1-15.</w:t>
              </w:r>
            </w:p>
            <w:p w:rsidR="00BE31C0" w:rsidRDefault="00BE31C0" w:rsidP="00BE31C0">
              <w:pPr>
                <w:rPr>
                  <w:b/>
                  <w:bCs/>
                </w:rPr>
              </w:pPr>
              <w:r>
                <w:rPr>
                  <w:b/>
                  <w:bCs/>
                </w:rPr>
                <w:fldChar w:fldCharType="end"/>
              </w:r>
            </w:p>
            <w:p w:rsidR="00BE31C0" w:rsidRDefault="00BE31C0" w:rsidP="00BE31C0">
              <w:pPr>
                <w:rPr>
                  <w:noProof/>
                </w:rPr>
              </w:pPr>
              <w:r w:rsidRPr="00BE31C0">
                <w:rPr>
                  <w:noProof/>
                </w:rPr>
                <w:t xml:space="preserve"> </w:t>
              </w:r>
              <w:r>
                <w:rPr>
                  <w:noProof/>
                </w:rPr>
                <w:drawing>
                  <wp:inline distT="0" distB="0" distL="0" distR="0" wp14:anchorId="0C1FB357" wp14:editId="02FF812B">
                    <wp:extent cx="5410200" cy="34702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0509" t="34993" r="25465" b="26191"/>
                            <a:stretch/>
                          </pic:blipFill>
                          <pic:spPr bwMode="auto">
                            <a:xfrm>
                              <a:off x="0" y="0"/>
                              <a:ext cx="5429681" cy="3482771"/>
                            </a:xfrm>
                            <a:prstGeom prst="rect">
                              <a:avLst/>
                            </a:prstGeom>
                            <a:ln>
                              <a:noFill/>
                            </a:ln>
                            <a:extLst>
                              <a:ext uri="{53640926-AAD7-44D8-BBD7-CCE9431645EC}">
                                <a14:shadowObscured xmlns:a14="http://schemas.microsoft.com/office/drawing/2010/main"/>
                              </a:ext>
                            </a:extLst>
                          </pic:spPr>
                        </pic:pic>
                      </a:graphicData>
                    </a:graphic>
                  </wp:inline>
                </w:drawing>
              </w:r>
            </w:p>
          </w:sdtContent>
        </w:sdt>
      </w:sdtContent>
    </w:sdt>
    <w:p w:rsidR="00D155CA" w:rsidRDefault="00D155CA" w:rsidP="00BE31C0">
      <w:r w:rsidRPr="00D155CA">
        <w:lastRenderedPageBreak/>
        <w:drawing>
          <wp:inline distT="0" distB="0" distL="0" distR="0" wp14:anchorId="014A01C0" wp14:editId="2C3B22A0">
            <wp:extent cx="5676900" cy="427411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8360" t="18527" r="18817" b="24131"/>
                    <a:stretch/>
                  </pic:blipFill>
                  <pic:spPr bwMode="auto">
                    <a:xfrm>
                      <a:off x="0" y="0"/>
                      <a:ext cx="5687368" cy="4281995"/>
                    </a:xfrm>
                    <a:prstGeom prst="rect">
                      <a:avLst/>
                    </a:prstGeom>
                    <a:ln>
                      <a:noFill/>
                    </a:ln>
                    <a:extLst>
                      <a:ext uri="{53640926-AAD7-44D8-BBD7-CCE9431645EC}">
                        <a14:shadowObscured xmlns:a14="http://schemas.microsoft.com/office/drawing/2010/main"/>
                      </a:ext>
                    </a:extLst>
                  </pic:spPr>
                </pic:pic>
              </a:graphicData>
            </a:graphic>
          </wp:inline>
        </w:drawing>
      </w:r>
    </w:p>
    <w:p w:rsidR="001839A0" w:rsidRDefault="001839A0" w:rsidP="00BE31C0">
      <w:r>
        <w:br w:type="page"/>
      </w:r>
    </w:p>
    <w:p w:rsidR="001839A0" w:rsidRPr="002B03C8" w:rsidRDefault="001839A0" w:rsidP="002B03C8">
      <w:pPr>
        <w:pStyle w:val="Kop1"/>
        <w:rPr>
          <w:rFonts w:ascii="Verdana" w:hAnsi="Verdana"/>
          <w:sz w:val="36"/>
        </w:rPr>
      </w:pPr>
      <w:bookmarkStart w:id="23" w:name="_Toc501460123"/>
      <w:r w:rsidRPr="002B03C8">
        <w:rPr>
          <w:rFonts w:ascii="Verdana" w:hAnsi="Verdana"/>
          <w:sz w:val="36"/>
        </w:rPr>
        <w:lastRenderedPageBreak/>
        <w:t>Besluit</w:t>
      </w:r>
      <w:bookmarkEnd w:id="23"/>
      <w:r w:rsidRPr="002B03C8">
        <w:rPr>
          <w:rFonts w:ascii="Verdana" w:hAnsi="Verdana"/>
          <w:sz w:val="36"/>
        </w:rPr>
        <w:t xml:space="preserve"> </w:t>
      </w:r>
    </w:p>
    <w:p w:rsidR="001839A0" w:rsidRDefault="001839A0" w:rsidP="00BE31C0">
      <w:pPr>
        <w:rPr>
          <w:rFonts w:ascii="Verdana" w:hAnsi="Verdana"/>
        </w:rPr>
      </w:pPr>
      <w:r>
        <w:rPr>
          <w:rFonts w:ascii="Verdana" w:hAnsi="Verdana"/>
        </w:rPr>
        <w:t xml:space="preserve">Het verloop van de opdracht verliep voor mij heel erg moeizaam. Het begon al bij het begrijpen van de opdrachten. Sommigen zijn zo moeilijk geformuleerd dat ik geen kant meer op kon. Gelukkig kon ik tijdens de lessen om uitleg vragen, maar soms werd de opdracht dan nog ingewikkelder doordat ik die uitleg ook niet begreep. </w:t>
      </w:r>
    </w:p>
    <w:p w:rsidR="001839A0" w:rsidRDefault="001839A0" w:rsidP="00BE31C0">
      <w:pPr>
        <w:rPr>
          <w:rFonts w:ascii="Verdana" w:hAnsi="Verdana"/>
        </w:rPr>
      </w:pPr>
      <w:r>
        <w:rPr>
          <w:rFonts w:ascii="Verdana" w:hAnsi="Verdana"/>
        </w:rPr>
        <w:t xml:space="preserve">Ik ben geen echte computerfanaat en vond dit dus erg moeilijk. </w:t>
      </w:r>
    </w:p>
    <w:p w:rsidR="001839A0" w:rsidRDefault="001839A0" w:rsidP="00BE31C0">
      <w:pPr>
        <w:rPr>
          <w:rFonts w:ascii="Verdana" w:hAnsi="Verdana"/>
        </w:rPr>
      </w:pPr>
      <w:r>
        <w:rPr>
          <w:rFonts w:ascii="Verdana" w:hAnsi="Verdana"/>
        </w:rPr>
        <w:t xml:space="preserve">Over het onderwerp en het opzoekwerk ben ik dan wel positief verrast. Het ging vlot, soms eens dubbel zoeken maar het resultaat kwam. </w:t>
      </w:r>
    </w:p>
    <w:p w:rsidR="001839A0" w:rsidRDefault="001839A0" w:rsidP="00BE31C0">
      <w:pPr>
        <w:rPr>
          <w:rFonts w:ascii="Verdana" w:hAnsi="Verdana"/>
        </w:rPr>
      </w:pPr>
      <w:r>
        <w:rPr>
          <w:rFonts w:ascii="Verdana" w:hAnsi="Verdana"/>
        </w:rPr>
        <w:t>Ik heb geleerd er niet alleen in de les eraan te werken maar ook thuis. Zodat ik op tijd klaar geraak met de opdracht zonder onnodige stress.</w:t>
      </w:r>
    </w:p>
    <w:p w:rsidR="001839A0" w:rsidRDefault="001839A0" w:rsidP="00BE31C0">
      <w:pPr>
        <w:rPr>
          <w:rFonts w:ascii="Verdana" w:hAnsi="Verdana"/>
        </w:rPr>
      </w:pPr>
      <w:r>
        <w:rPr>
          <w:rFonts w:ascii="Verdana" w:hAnsi="Verdana"/>
        </w:rPr>
        <w:t>In het algemeen moet ik nog verder oefenen om dingen correct op te gaan zoeken maar ik sta er al een hele stap dichterbij dan enkele maanden geleden.</w:t>
      </w:r>
    </w:p>
    <w:p w:rsidR="002B03C8" w:rsidRDefault="002B03C8" w:rsidP="00BE31C0">
      <w:pPr>
        <w:rPr>
          <w:rFonts w:ascii="Verdana" w:hAnsi="Verdana"/>
        </w:rPr>
      </w:pPr>
    </w:p>
    <w:p w:rsidR="002B03C8" w:rsidRDefault="002B03C8" w:rsidP="00BE31C0">
      <w:pPr>
        <w:rPr>
          <w:rFonts w:ascii="Verdana" w:hAnsi="Verdana"/>
        </w:rPr>
      </w:pPr>
      <w:r>
        <w:rPr>
          <w:rFonts w:ascii="Verdana" w:hAnsi="Verdana"/>
        </w:rPr>
        <w:br w:type="page"/>
      </w:r>
    </w:p>
    <w:bookmarkStart w:id="24" w:name="_Toc501460124" w:displacedByCustomXml="next"/>
    <w:sdt>
      <w:sdtPr>
        <w:rPr>
          <w:lang w:val="nl-NL"/>
        </w:rPr>
        <w:id w:val="-1669003411"/>
        <w:docPartObj>
          <w:docPartGallery w:val="Bibliographies"/>
          <w:docPartUnique/>
        </w:docPartObj>
      </w:sdtPr>
      <w:sdtEndPr>
        <w:rPr>
          <w:rFonts w:asciiTheme="minorHAnsi" w:eastAsiaTheme="minorHAnsi" w:hAnsiTheme="minorHAnsi" w:cstheme="minorBidi"/>
          <w:color w:val="auto"/>
          <w:sz w:val="22"/>
          <w:szCs w:val="22"/>
          <w:lang w:val="nl-BE"/>
        </w:rPr>
      </w:sdtEndPr>
      <w:sdtContent>
        <w:p w:rsidR="002B03C8" w:rsidRDefault="002B03C8">
          <w:pPr>
            <w:pStyle w:val="Kop1"/>
          </w:pPr>
          <w:r>
            <w:rPr>
              <w:lang w:val="nl-NL"/>
            </w:rPr>
            <w:t>Verwijzingen</w:t>
          </w:r>
          <w:bookmarkEnd w:id="24"/>
        </w:p>
        <w:sdt>
          <w:sdtPr>
            <w:id w:val="-976449334"/>
            <w:bibliography/>
          </w:sdtPr>
          <w:sdtContent>
            <w:p w:rsidR="002B03C8" w:rsidRDefault="002B03C8" w:rsidP="002B03C8">
              <w:pPr>
                <w:pStyle w:val="Bibliografie"/>
                <w:ind w:left="720" w:hanging="720"/>
                <w:rPr>
                  <w:noProof/>
                  <w:sz w:val="24"/>
                  <w:szCs w:val="24"/>
                  <w:lang w:val="nl-NL"/>
                </w:rPr>
              </w:pPr>
              <w:r>
                <w:fldChar w:fldCharType="begin"/>
              </w:r>
              <w:r>
                <w:instrText>BIBLIOGRAPHY</w:instrText>
              </w:r>
              <w:r>
                <w:fldChar w:fldCharType="separate"/>
              </w:r>
              <w:r>
                <w:rPr>
                  <w:noProof/>
                  <w:lang w:val="nl-NL"/>
                </w:rPr>
                <w:t>Anneleen, D. (2005). Beeldvorming van Delinquente jongeren in Vlaamse televisiereportages. 1 - 124.</w:t>
              </w:r>
            </w:p>
            <w:p w:rsidR="002B03C8" w:rsidRDefault="002B03C8" w:rsidP="002B03C8">
              <w:pPr>
                <w:pStyle w:val="Bibliografie"/>
                <w:ind w:left="720" w:hanging="720"/>
                <w:rPr>
                  <w:noProof/>
                  <w:lang w:val="nl-NL"/>
                </w:rPr>
              </w:pPr>
              <w:r>
                <w:rPr>
                  <w:noProof/>
                  <w:lang w:val="nl-NL"/>
                </w:rPr>
                <w:t xml:space="preserve">Barry Goldson, J. M. (2015). </w:t>
              </w:r>
              <w:r>
                <w:rPr>
                  <w:i/>
                  <w:iCs/>
                  <w:noProof/>
                  <w:lang w:val="nl-NL"/>
                </w:rPr>
                <w:t>Youth Crime and Justice.</w:t>
              </w:r>
              <w:r>
                <w:rPr>
                  <w:noProof/>
                  <w:lang w:val="nl-NL"/>
                </w:rPr>
                <w:t xml:space="preserve"> </w:t>
              </w:r>
            </w:p>
            <w:p w:rsidR="002B03C8" w:rsidRDefault="002B03C8" w:rsidP="002B03C8">
              <w:pPr>
                <w:pStyle w:val="Bibliografie"/>
                <w:ind w:left="720" w:hanging="720"/>
                <w:rPr>
                  <w:noProof/>
                  <w:lang w:val="nl-NL"/>
                </w:rPr>
              </w:pPr>
              <w:r>
                <w:rPr>
                  <w:noProof/>
                  <w:lang w:val="nl-NL"/>
                </w:rPr>
                <w:t xml:space="preserve">BBC (Regisseur). (2011). </w:t>
              </w:r>
              <w:r>
                <w:rPr>
                  <w:i/>
                  <w:iCs/>
                  <w:noProof/>
                  <w:lang w:val="nl-NL"/>
                </w:rPr>
                <w:t>Jon Venables : what went wrong ?</w:t>
              </w:r>
              <w:r>
                <w:rPr>
                  <w:noProof/>
                  <w:lang w:val="nl-NL"/>
                </w:rPr>
                <w:t xml:space="preserve"> [Film].</w:t>
              </w:r>
            </w:p>
            <w:p w:rsidR="002B03C8" w:rsidRDefault="002B03C8" w:rsidP="002B03C8">
              <w:pPr>
                <w:pStyle w:val="Bibliografie"/>
                <w:ind w:left="720" w:hanging="720"/>
                <w:rPr>
                  <w:noProof/>
                  <w:lang w:val="nl-NL"/>
                </w:rPr>
              </w:pPr>
              <w:r>
                <w:rPr>
                  <w:noProof/>
                  <w:lang w:val="nl-NL"/>
                </w:rPr>
                <w:t xml:space="preserve">Boonstra, C., &amp; Van Der Rijken, R. (2010). Multi systeem therapie voor jongeren met seksueel grensoverschrijdend gedrag. </w:t>
              </w:r>
              <w:r>
                <w:rPr>
                  <w:i/>
                  <w:iCs/>
                  <w:noProof/>
                  <w:lang w:val="nl-NL"/>
                </w:rPr>
                <w:t>In: Kind en adolescent praktijk : vakblad voor pedagogiek, psychiatrie en psychologie., Jrg. 9, nr. 4 (2010) ; p. 150-157</w:t>
              </w:r>
              <w:r>
                <w:rPr>
                  <w:noProof/>
                  <w:lang w:val="nl-NL"/>
                </w:rPr>
                <w:t>.</w:t>
              </w:r>
            </w:p>
            <w:p w:rsidR="002B03C8" w:rsidRDefault="002B03C8" w:rsidP="002B03C8">
              <w:pPr>
                <w:pStyle w:val="Bibliografie"/>
                <w:ind w:left="720" w:hanging="720"/>
                <w:rPr>
                  <w:noProof/>
                  <w:lang w:val="nl-NL"/>
                </w:rPr>
              </w:pPr>
              <w:r>
                <w:rPr>
                  <w:noProof/>
                  <w:lang w:val="nl-NL"/>
                </w:rPr>
                <w:t xml:space="preserve">Braams, B. R. (2017). </w:t>
              </w:r>
              <w:r>
                <w:rPr>
                  <w:i/>
                  <w:iCs/>
                  <w:noProof/>
                  <w:lang w:val="nl-NL"/>
                </w:rPr>
                <w:t>Het riskante brein: het belang en gevaar van risicogedrag bij jongeren .</w:t>
              </w:r>
              <w:r>
                <w:rPr>
                  <w:noProof/>
                  <w:lang w:val="nl-NL"/>
                </w:rPr>
                <w:t xml:space="preserve"> Houten : Spectrum .</w:t>
              </w:r>
            </w:p>
            <w:p w:rsidR="002B03C8" w:rsidRDefault="002B03C8" w:rsidP="002B03C8">
              <w:pPr>
                <w:pStyle w:val="Bibliografie"/>
                <w:ind w:left="720" w:hanging="720"/>
                <w:rPr>
                  <w:noProof/>
                  <w:lang w:val="nl-NL"/>
                </w:rPr>
              </w:pPr>
              <w:r>
                <w:rPr>
                  <w:noProof/>
                  <w:lang w:val="nl-NL"/>
                </w:rPr>
                <w:t xml:space="preserve">Canvas, V. (Regisseur). (2009). </w:t>
              </w:r>
              <w:r>
                <w:rPr>
                  <w:i/>
                  <w:iCs/>
                  <w:noProof/>
                  <w:lang w:val="nl-NL"/>
                </w:rPr>
                <w:t>Criminele jongeren, een Antwerps probleem ?</w:t>
              </w:r>
              <w:r>
                <w:rPr>
                  <w:noProof/>
                  <w:lang w:val="nl-NL"/>
                </w:rPr>
                <w:t xml:space="preserve"> [Film]. België.</w:t>
              </w:r>
            </w:p>
            <w:p w:rsidR="002B03C8" w:rsidRDefault="002B03C8" w:rsidP="002B03C8">
              <w:pPr>
                <w:pStyle w:val="Bibliografie"/>
                <w:ind w:left="720" w:hanging="720"/>
                <w:rPr>
                  <w:noProof/>
                  <w:lang w:val="nl-NL"/>
                </w:rPr>
              </w:pPr>
              <w:r>
                <w:rPr>
                  <w:noProof/>
                  <w:lang w:val="nl-NL"/>
                </w:rPr>
                <w:t xml:space="preserve">Canvas, V. (Regisseur). (2009). </w:t>
              </w:r>
              <w:r>
                <w:rPr>
                  <w:i/>
                  <w:iCs/>
                  <w:noProof/>
                  <w:lang w:val="nl-NL"/>
                </w:rPr>
                <w:t>When kids get life</w:t>
              </w:r>
              <w:r>
                <w:rPr>
                  <w:noProof/>
                  <w:lang w:val="nl-NL"/>
                </w:rPr>
                <w:t xml:space="preserve"> [Film].</w:t>
              </w:r>
            </w:p>
            <w:p w:rsidR="002B03C8" w:rsidRDefault="002B03C8" w:rsidP="002B03C8">
              <w:pPr>
                <w:pStyle w:val="Bibliografie"/>
                <w:ind w:left="720" w:hanging="720"/>
                <w:rPr>
                  <w:noProof/>
                  <w:lang w:val="nl-NL"/>
                </w:rPr>
              </w:pPr>
              <w:r>
                <w:rPr>
                  <w:noProof/>
                  <w:lang w:val="nl-NL"/>
                </w:rPr>
                <w:t xml:space="preserve">Collot d'Escury-Koenigs, A. (., Van der Linden, A. (., &amp; Snaterse, T. (. (1999). </w:t>
              </w:r>
              <w:r>
                <w:rPr>
                  <w:i/>
                  <w:iCs/>
                  <w:noProof/>
                  <w:lang w:val="nl-NL"/>
                </w:rPr>
                <w:t>Van preventie tot straf: naar meer sociale vaardigheden bij jongeren.</w:t>
              </w:r>
              <w:r>
                <w:rPr>
                  <w:noProof/>
                  <w:lang w:val="nl-NL"/>
                </w:rPr>
                <w:t xml:space="preserve"> Lisse : Swets en Zeitlinger, .</w:t>
              </w:r>
            </w:p>
            <w:p w:rsidR="002B03C8" w:rsidRDefault="002B03C8" w:rsidP="002B03C8">
              <w:pPr>
                <w:pStyle w:val="Bibliografie"/>
                <w:ind w:left="720" w:hanging="720"/>
                <w:rPr>
                  <w:noProof/>
                  <w:lang w:val="nl-NL"/>
                </w:rPr>
              </w:pPr>
              <w:r>
                <w:rPr>
                  <w:noProof/>
                  <w:lang w:val="nl-NL"/>
                </w:rPr>
                <w:t xml:space="preserve">David, W. (1997). </w:t>
              </w:r>
              <w:r>
                <w:rPr>
                  <w:i/>
                  <w:iCs/>
                  <w:noProof/>
                  <w:lang w:val="nl-NL"/>
                </w:rPr>
                <w:t>Child abuse : new directions in prevention and treatment across the lifespan.</w:t>
              </w:r>
              <w:r>
                <w:rPr>
                  <w:noProof/>
                  <w:lang w:val="nl-NL"/>
                </w:rPr>
                <w:t xml:space="preserve"> Thousand Oaks (Calif.) : Sage, .</w:t>
              </w:r>
            </w:p>
            <w:p w:rsidR="002B03C8" w:rsidRDefault="002B03C8" w:rsidP="002B03C8">
              <w:pPr>
                <w:pStyle w:val="Bibliografie"/>
                <w:ind w:left="720" w:hanging="720"/>
                <w:rPr>
                  <w:noProof/>
                  <w:lang w:val="nl-NL"/>
                </w:rPr>
              </w:pPr>
              <w:r>
                <w:rPr>
                  <w:noProof/>
                  <w:lang w:val="nl-NL"/>
                </w:rPr>
                <w:t xml:space="preserve">Dedoncker, K. (2000). Een veld van intensiteiten : denken en subjecten na Deleuze en Guattari . </w:t>
              </w:r>
              <w:r>
                <w:rPr>
                  <w:i/>
                  <w:iCs/>
                  <w:noProof/>
                  <w:lang w:val="nl-NL"/>
                </w:rPr>
                <w:t>Eindwerk</w:t>
              </w:r>
              <w:r>
                <w:rPr>
                  <w:noProof/>
                  <w:lang w:val="nl-NL"/>
                </w:rPr>
                <w:t>.</w:t>
              </w:r>
            </w:p>
            <w:p w:rsidR="002B03C8" w:rsidRDefault="002B03C8" w:rsidP="002B03C8">
              <w:pPr>
                <w:pStyle w:val="Bibliografie"/>
                <w:ind w:left="720" w:hanging="720"/>
                <w:rPr>
                  <w:noProof/>
                  <w:lang w:val="nl-NL"/>
                </w:rPr>
              </w:pPr>
              <w:r>
                <w:rPr>
                  <w:noProof/>
                  <w:lang w:val="nl-NL"/>
                </w:rPr>
                <w:t xml:space="preserve">Dedoncker, K. (2006). </w:t>
              </w:r>
              <w:r>
                <w:rPr>
                  <w:i/>
                  <w:iCs/>
                  <w:noProof/>
                  <w:lang w:val="nl-NL"/>
                </w:rPr>
                <w:t>Denken als aandenken: vriendenboek voor Wilfried Goossens.</w:t>
              </w:r>
              <w:r>
                <w:rPr>
                  <w:noProof/>
                  <w:lang w:val="nl-NL"/>
                </w:rPr>
                <w:t xml:space="preserve"> Brussel : K.U.Brussel, .</w:t>
              </w:r>
            </w:p>
            <w:p w:rsidR="002B03C8" w:rsidRDefault="002B03C8" w:rsidP="002B03C8">
              <w:pPr>
                <w:pStyle w:val="Bibliografie"/>
                <w:ind w:left="720" w:hanging="720"/>
                <w:rPr>
                  <w:noProof/>
                  <w:lang w:val="nl-NL"/>
                </w:rPr>
              </w:pPr>
              <w:r>
                <w:rPr>
                  <w:noProof/>
                  <w:lang w:val="nl-NL"/>
                </w:rPr>
                <w:t>Dedoncker, K., &amp; Blow, H. (2012). Eergerelateerd geweld: Veel meer dan geweld tegen vrouwen.</w:t>
              </w:r>
            </w:p>
            <w:p w:rsidR="002B03C8" w:rsidRDefault="002B03C8" w:rsidP="002B03C8">
              <w:pPr>
                <w:pStyle w:val="Bibliografie"/>
                <w:ind w:left="720" w:hanging="720"/>
                <w:rPr>
                  <w:noProof/>
                  <w:lang w:val="nl-NL"/>
                </w:rPr>
              </w:pPr>
              <w:r>
                <w:rPr>
                  <w:noProof/>
                  <w:lang w:val="nl-NL"/>
                </w:rPr>
                <w:t>Dedoncker, K., Blow, H., &amp; Beukema, J. (2013). (W)eerbaar tegen geweld: Over eergerelateerd geweld en hoe het te herkennen.</w:t>
              </w:r>
            </w:p>
            <w:p w:rsidR="002B03C8" w:rsidRDefault="002B03C8" w:rsidP="002B03C8">
              <w:pPr>
                <w:pStyle w:val="Bibliografie"/>
                <w:ind w:left="720" w:hanging="720"/>
                <w:rPr>
                  <w:noProof/>
                  <w:lang w:val="nl-NL"/>
                </w:rPr>
              </w:pPr>
              <w:r>
                <w:rPr>
                  <w:noProof/>
                  <w:lang w:val="nl-NL"/>
                </w:rPr>
                <w:t>Demeyere, I. (2007). Hangjongeren en overlast: onderzoek en advies tot aanpak. Kortrijk, West - Vlaanderen, België: Kortrijk : Ipsoc, .</w:t>
              </w:r>
            </w:p>
            <w:p w:rsidR="002B03C8" w:rsidRDefault="002B03C8" w:rsidP="002B03C8">
              <w:pPr>
                <w:pStyle w:val="Bibliografie"/>
                <w:ind w:left="720" w:hanging="720"/>
                <w:rPr>
                  <w:noProof/>
                  <w:lang w:val="nl-NL"/>
                </w:rPr>
              </w:pPr>
              <w:r>
                <w:rPr>
                  <w:noProof/>
                  <w:lang w:val="nl-NL"/>
                </w:rPr>
                <w:t xml:space="preserve">Eugene McLaughlin, J. M. (2005). </w:t>
              </w:r>
              <w:r>
                <w:rPr>
                  <w:i/>
                  <w:iCs/>
                  <w:noProof/>
                  <w:lang w:val="nl-NL"/>
                </w:rPr>
                <w:t>The SAGE Dictionary of Criminology.</w:t>
              </w:r>
              <w:r>
                <w:rPr>
                  <w:noProof/>
                  <w:lang w:val="nl-NL"/>
                </w:rPr>
                <w:t xml:space="preserve"> </w:t>
              </w:r>
            </w:p>
            <w:p w:rsidR="002B03C8" w:rsidRDefault="002B03C8" w:rsidP="002B03C8">
              <w:pPr>
                <w:pStyle w:val="Bibliografie"/>
                <w:ind w:left="720" w:hanging="720"/>
                <w:rPr>
                  <w:noProof/>
                  <w:lang w:val="nl-NL"/>
                </w:rPr>
              </w:pPr>
              <w:r>
                <w:rPr>
                  <w:noProof/>
                  <w:lang w:val="nl-NL"/>
                </w:rPr>
                <w:t xml:space="preserve">Ingrid, D. J. (2012). </w:t>
              </w:r>
              <w:r>
                <w:rPr>
                  <w:i/>
                  <w:iCs/>
                  <w:noProof/>
                  <w:lang w:val="nl-NL"/>
                </w:rPr>
                <w:t>Jeugd- en strafrecht: kritische zoektocht doorheen federale en decretale wetgeving, getoetst aan de praktijk.</w:t>
              </w:r>
              <w:r>
                <w:rPr>
                  <w:noProof/>
                  <w:lang w:val="nl-NL"/>
                </w:rPr>
                <w:t xml:space="preserve"> Antwerpen : Intersentia, .</w:t>
              </w:r>
            </w:p>
            <w:p w:rsidR="002B03C8" w:rsidRDefault="002B03C8" w:rsidP="002B03C8">
              <w:pPr>
                <w:pStyle w:val="Bibliografie"/>
                <w:ind w:left="720" w:hanging="720"/>
                <w:rPr>
                  <w:noProof/>
                  <w:lang w:val="nl-NL"/>
                </w:rPr>
              </w:pPr>
              <w:r>
                <w:rPr>
                  <w:noProof/>
                  <w:lang w:val="nl-NL"/>
                </w:rPr>
                <w:t xml:space="preserve">Isabelle, R. (2015). CIJFERS OVER MINDERJARIGE DELINQUENTIE IN BELGIE. </w:t>
              </w:r>
              <w:r>
                <w:rPr>
                  <w:i/>
                  <w:iCs/>
                  <w:noProof/>
                  <w:lang w:val="nl-NL"/>
                </w:rPr>
                <w:t>Justitie en Veiligheid</w:t>
              </w:r>
              <w:r>
                <w:rPr>
                  <w:noProof/>
                  <w:lang w:val="nl-NL"/>
                </w:rPr>
                <w:t>, 1-15.</w:t>
              </w:r>
            </w:p>
            <w:p w:rsidR="002B03C8" w:rsidRDefault="002B03C8" w:rsidP="002B03C8">
              <w:pPr>
                <w:pStyle w:val="Bibliografie"/>
                <w:ind w:left="720" w:hanging="720"/>
                <w:rPr>
                  <w:noProof/>
                  <w:lang w:val="nl-NL"/>
                </w:rPr>
              </w:pPr>
              <w:r>
                <w:rPr>
                  <w:noProof/>
                  <w:lang w:val="nl-NL"/>
                </w:rPr>
                <w:t>Jaques, M. (2011). Luisteren naar jongeren, dat maakt ons wijzer: Evaluatie van een opname in onthaal-, oriëntatie- en observatiecentrum De Wijzer. Kortrijk, West-Vlaanderen, België: Kortrijk : KATHO. Departement Sociaal-Agogisch werk (IPSOC), .</w:t>
              </w:r>
            </w:p>
            <w:p w:rsidR="002B03C8" w:rsidRDefault="002B03C8" w:rsidP="002B03C8">
              <w:pPr>
                <w:pStyle w:val="Bibliografie"/>
                <w:ind w:left="720" w:hanging="720"/>
                <w:rPr>
                  <w:noProof/>
                  <w:lang w:val="nl-NL"/>
                </w:rPr>
              </w:pPr>
              <w:r>
                <w:rPr>
                  <w:noProof/>
                  <w:lang w:val="nl-NL"/>
                </w:rPr>
                <w:t xml:space="preserve">Jeugddelinquentie in perspectief. Met een koel hoofd naar een geïntegreerde aanpak. (2012). In P. Goris, D. Burssens, B. Melis, &amp; N. Vettenburg, </w:t>
              </w:r>
              <w:r>
                <w:rPr>
                  <w:i/>
                  <w:iCs/>
                  <w:noProof/>
                  <w:lang w:val="nl-NL"/>
                </w:rPr>
                <w:t>Preventie van jeugdcriminaliteit: bezint eer ge begint</w:t>
              </w:r>
              <w:r>
                <w:rPr>
                  <w:noProof/>
                  <w:lang w:val="nl-NL"/>
                </w:rPr>
                <w:t xml:space="preserve"> (pp. 133-148). Mechelen: Kluwer (Mechelen) .</w:t>
              </w:r>
            </w:p>
            <w:p w:rsidR="002B03C8" w:rsidRDefault="002B03C8" w:rsidP="002B03C8">
              <w:pPr>
                <w:pStyle w:val="Bibliografie"/>
                <w:ind w:left="720" w:hanging="720"/>
                <w:rPr>
                  <w:noProof/>
                  <w:lang w:val="nl-NL"/>
                </w:rPr>
              </w:pPr>
              <w:r>
                <w:rPr>
                  <w:noProof/>
                  <w:lang w:val="nl-NL"/>
                </w:rPr>
                <w:lastRenderedPageBreak/>
                <w:t xml:space="preserve">jeugdrechtbank, A. O. (2016). </w:t>
              </w:r>
              <w:r>
                <w:rPr>
                  <w:i/>
                  <w:iCs/>
                  <w:noProof/>
                  <w:lang w:val="nl-NL"/>
                </w:rPr>
                <w:t>Publicaties.</w:t>
              </w:r>
              <w:r>
                <w:rPr>
                  <w:noProof/>
                  <w:lang w:val="nl-NL"/>
                </w:rPr>
                <w:t xml:space="preserve"> Opgehaald van www.jongerenwelzijn.be: http://wvg.vlaanderen.be/jongerenwelzijn/assets/docs/publicaties/jongerenbrochures/jeugdrechtbank/jij_en_sdj_nl.pdf</w:t>
              </w:r>
            </w:p>
            <w:p w:rsidR="002B03C8" w:rsidRDefault="002B03C8" w:rsidP="002B03C8">
              <w:pPr>
                <w:pStyle w:val="Bibliografie"/>
                <w:ind w:left="720" w:hanging="720"/>
                <w:rPr>
                  <w:noProof/>
                  <w:lang w:val="nl-NL"/>
                </w:rPr>
              </w:pPr>
              <w:r>
                <w:rPr>
                  <w:noProof/>
                  <w:lang w:val="nl-NL"/>
                </w:rPr>
                <w:t>Justitie. (2006, 09 29). Ministeriële omzendbrief nr. 1/2006 betreffende de wetten van 15 mei 2006 en 13 juni 2006 tot wijziging van de wetgeving betreffende de jeugdbescherming en het ten laste nemen van minderjarigen die een als misdrijf omschreven feit hebben gepleegd. België.</w:t>
              </w:r>
            </w:p>
            <w:p w:rsidR="002B03C8" w:rsidRDefault="002B03C8" w:rsidP="002B03C8">
              <w:pPr>
                <w:pStyle w:val="Bibliografie"/>
                <w:ind w:left="720" w:hanging="720"/>
                <w:rPr>
                  <w:noProof/>
                  <w:lang w:val="nl-NL"/>
                </w:rPr>
              </w:pPr>
              <w:r>
                <w:rPr>
                  <w:noProof/>
                  <w:lang w:val="nl-NL"/>
                </w:rPr>
                <w:t>Justitie. (2013, Juli 12). Decreet betreffende de integrale jeugdhulp.</w:t>
              </w:r>
            </w:p>
            <w:p w:rsidR="002B03C8" w:rsidRDefault="002B03C8" w:rsidP="002B03C8">
              <w:pPr>
                <w:pStyle w:val="Bibliografie"/>
                <w:ind w:left="720" w:hanging="720"/>
                <w:rPr>
                  <w:noProof/>
                  <w:lang w:val="nl-NL"/>
                </w:rPr>
              </w:pPr>
              <w:r>
                <w:rPr>
                  <w:noProof/>
                  <w:lang w:val="nl-NL"/>
                </w:rPr>
                <w:t>justitie, M. v. (sd). Programma aanpak jeugdcriminaliteit. 1 - 124.</w:t>
              </w:r>
            </w:p>
            <w:p w:rsidR="002B03C8" w:rsidRDefault="002B03C8" w:rsidP="002B03C8">
              <w:pPr>
                <w:pStyle w:val="Bibliografie"/>
                <w:ind w:left="720" w:hanging="720"/>
                <w:rPr>
                  <w:noProof/>
                  <w:lang w:val="nl-NL"/>
                </w:rPr>
              </w:pPr>
              <w:r>
                <w:rPr>
                  <w:noProof/>
                  <w:lang w:val="nl-NL"/>
                </w:rPr>
                <w:t>Leerplicht . (1983, Juni 29).</w:t>
              </w:r>
            </w:p>
            <w:p w:rsidR="002B03C8" w:rsidRDefault="002B03C8" w:rsidP="002B03C8">
              <w:pPr>
                <w:pStyle w:val="Bibliografie"/>
                <w:ind w:left="720" w:hanging="720"/>
                <w:rPr>
                  <w:noProof/>
                  <w:lang w:val="nl-NL"/>
                </w:rPr>
              </w:pPr>
              <w:r>
                <w:rPr>
                  <w:noProof/>
                  <w:lang w:val="nl-NL"/>
                </w:rPr>
                <w:t xml:space="preserve">Muncie, J. (2004). </w:t>
              </w:r>
              <w:r>
                <w:rPr>
                  <w:i/>
                  <w:iCs/>
                  <w:noProof/>
                  <w:lang w:val="nl-NL"/>
                </w:rPr>
                <w:t>YOUTH &amp; CRIME.</w:t>
              </w:r>
              <w:r>
                <w:rPr>
                  <w:noProof/>
                  <w:lang w:val="nl-NL"/>
                </w:rPr>
                <w:t xml:space="preserve"> </w:t>
              </w:r>
            </w:p>
            <w:p w:rsidR="002B03C8" w:rsidRDefault="002B03C8" w:rsidP="002B03C8">
              <w:pPr>
                <w:pStyle w:val="Bibliografie"/>
                <w:ind w:left="720" w:hanging="720"/>
                <w:rPr>
                  <w:noProof/>
                  <w:lang w:val="nl-NL"/>
                </w:rPr>
              </w:pPr>
              <w:r>
                <w:rPr>
                  <w:noProof/>
                  <w:lang w:val="nl-NL"/>
                </w:rPr>
                <w:t xml:space="preserve">N-VA wil enkelband vanaf 14 jaar. (2016, September 19). </w:t>
              </w:r>
              <w:r>
                <w:rPr>
                  <w:i/>
                  <w:iCs/>
                  <w:noProof/>
                  <w:lang w:val="nl-NL"/>
                </w:rPr>
                <w:t xml:space="preserve">Het Laatste Nieuws </w:t>
              </w:r>
              <w:r>
                <w:rPr>
                  <w:noProof/>
                  <w:lang w:val="nl-NL"/>
                </w:rPr>
                <w:t>.</w:t>
              </w:r>
            </w:p>
            <w:p w:rsidR="002B03C8" w:rsidRDefault="002B03C8" w:rsidP="002B03C8">
              <w:pPr>
                <w:pStyle w:val="Bibliografie"/>
                <w:ind w:left="720" w:hanging="720"/>
                <w:rPr>
                  <w:noProof/>
                  <w:lang w:val="nl-NL"/>
                </w:rPr>
              </w:pPr>
              <w:r>
                <w:rPr>
                  <w:noProof/>
                  <w:lang w:val="nl-NL"/>
                </w:rPr>
                <w:t>Punie, M. (1986). Jeugdcriminaliteit en vrije tijd . Leuven, Vlaams - Brabant, België: s. n. Leuven : s.n., .</w:t>
              </w:r>
            </w:p>
            <w:p w:rsidR="002B03C8" w:rsidRDefault="002B03C8" w:rsidP="002B03C8">
              <w:pPr>
                <w:pStyle w:val="Bibliografie"/>
                <w:ind w:left="720" w:hanging="720"/>
                <w:rPr>
                  <w:noProof/>
                  <w:lang w:val="nl-NL"/>
                </w:rPr>
              </w:pPr>
              <w:r>
                <w:rPr>
                  <w:noProof/>
                  <w:lang w:val="nl-NL"/>
                </w:rPr>
                <w:t xml:space="preserve">Schäfer-Hohmann, M., Remmel-Fassbender, R., &amp; Schmid, M. (2008). Weniger Gewalt - wie? </w:t>
              </w:r>
              <w:r>
                <w:rPr>
                  <w:i/>
                  <w:iCs/>
                  <w:noProof/>
                  <w:lang w:val="nl-NL"/>
                </w:rPr>
                <w:t>In: Sozialmagazin : die Zeitschrift für soziale Arbeit., Jrg. 33, nr. 1 (2008) ; p. 13-39</w:t>
              </w:r>
              <w:r>
                <w:rPr>
                  <w:noProof/>
                  <w:lang w:val="nl-NL"/>
                </w:rPr>
                <w:t>.</w:t>
              </w:r>
            </w:p>
            <w:p w:rsidR="002B03C8" w:rsidRDefault="002B03C8" w:rsidP="002B03C8">
              <w:pPr>
                <w:pStyle w:val="Bibliografie"/>
                <w:ind w:left="720" w:hanging="720"/>
                <w:rPr>
                  <w:noProof/>
                  <w:lang w:val="nl-NL"/>
                </w:rPr>
              </w:pPr>
              <w:r>
                <w:rPr>
                  <w:noProof/>
                  <w:lang w:val="nl-NL"/>
                </w:rPr>
                <w:t xml:space="preserve">Smeyers, P. (., Ramaekers, S. (., van Goor, R. (., &amp; Vanobbergen, B. (. (2017). </w:t>
              </w:r>
              <w:r>
                <w:rPr>
                  <w:i/>
                  <w:iCs/>
                  <w:noProof/>
                  <w:lang w:val="nl-NL"/>
                </w:rPr>
                <w:t>Inleiding in de pedagogiek Deel I. Thema's en basisbegrippen.</w:t>
              </w:r>
              <w:r>
                <w:rPr>
                  <w:noProof/>
                  <w:lang w:val="nl-NL"/>
                </w:rPr>
                <w:t xml:space="preserve"> Boom.</w:t>
              </w:r>
            </w:p>
            <w:p w:rsidR="002B03C8" w:rsidRDefault="002B03C8" w:rsidP="002B03C8">
              <w:pPr>
                <w:pStyle w:val="Bibliografie"/>
                <w:ind w:left="720" w:hanging="720"/>
                <w:rPr>
                  <w:noProof/>
                  <w:lang w:val="nl-NL"/>
                </w:rPr>
              </w:pPr>
              <w:r>
                <w:rPr>
                  <w:noProof/>
                  <w:lang w:val="nl-NL"/>
                </w:rPr>
                <w:t xml:space="preserve">Stad pakt jeugdcriminaliteit verder aan. (2015, Maart 6). </w:t>
              </w:r>
              <w:r>
                <w:rPr>
                  <w:i/>
                  <w:iCs/>
                  <w:noProof/>
                  <w:lang w:val="nl-NL"/>
                </w:rPr>
                <w:t>Het Laatste Nieuws</w:t>
              </w:r>
              <w:r>
                <w:rPr>
                  <w:noProof/>
                  <w:lang w:val="nl-NL"/>
                </w:rPr>
                <w:t>.</w:t>
              </w:r>
            </w:p>
            <w:p w:rsidR="002B03C8" w:rsidRDefault="002B03C8" w:rsidP="002B03C8">
              <w:pPr>
                <w:pStyle w:val="Bibliografie"/>
                <w:ind w:left="720" w:hanging="720"/>
                <w:rPr>
                  <w:noProof/>
                  <w:lang w:val="nl-NL"/>
                </w:rPr>
              </w:pPr>
              <w:r>
                <w:rPr>
                  <w:noProof/>
                  <w:lang w:val="nl-NL"/>
                </w:rPr>
                <w:t xml:space="preserve">thinkstock. (2017, April 28). Grote verschillen tussen graad van jongerencriminaliteit in Brusselse gemeenten. </w:t>
              </w:r>
              <w:r>
                <w:rPr>
                  <w:i/>
                  <w:iCs/>
                  <w:noProof/>
                  <w:lang w:val="nl-NL"/>
                </w:rPr>
                <w:t>Het Laatste Nieuws</w:t>
              </w:r>
              <w:r>
                <w:rPr>
                  <w:noProof/>
                  <w:lang w:val="nl-NL"/>
                </w:rPr>
                <w:t>, p. 1.</w:t>
              </w:r>
            </w:p>
            <w:p w:rsidR="002B03C8" w:rsidRDefault="002B03C8" w:rsidP="002B03C8">
              <w:pPr>
                <w:pStyle w:val="Bibliografie"/>
                <w:ind w:left="720" w:hanging="720"/>
                <w:rPr>
                  <w:noProof/>
                  <w:lang w:val="nl-NL"/>
                </w:rPr>
              </w:pPr>
              <w:r>
                <w:rPr>
                  <w:noProof/>
                  <w:lang w:val="nl-NL"/>
                </w:rPr>
                <w:t>Van der Laan, A., Blom, M., &amp; Bogaerts, S. (2007). Zelfgerapporteerde Jeugdcriminaliteit onder 10-17 jarigen. Bevindingen uit de WODC Monitor Zelfgerapporteerde Jeugdcriminaliteit 2005.</w:t>
              </w:r>
            </w:p>
            <w:p w:rsidR="002B03C8" w:rsidRDefault="002B03C8" w:rsidP="002B03C8">
              <w:pPr>
                <w:pStyle w:val="Bibliografie"/>
                <w:ind w:left="720" w:hanging="720"/>
                <w:rPr>
                  <w:noProof/>
                  <w:lang w:val="nl-NL"/>
                </w:rPr>
              </w:pPr>
              <w:r>
                <w:rPr>
                  <w:noProof/>
                  <w:lang w:val="nl-NL"/>
                </w:rPr>
                <w:t xml:space="preserve">Vandeurzen, J. (2017, December 19). VLAAMSE OVERHEID. </w:t>
              </w:r>
              <w:r>
                <w:rPr>
                  <w:i/>
                  <w:iCs/>
                  <w:noProof/>
                  <w:lang w:val="nl-NL"/>
                </w:rPr>
                <w:t xml:space="preserve">Welzijn, volksgezondheid en gezin </w:t>
              </w:r>
              <w:r>
                <w:rPr>
                  <w:noProof/>
                  <w:lang w:val="nl-NL"/>
                </w:rPr>
                <w:t>. West - Vlaanderen, België.</w:t>
              </w:r>
            </w:p>
            <w:p w:rsidR="002B03C8" w:rsidRDefault="002B03C8" w:rsidP="002B03C8">
              <w:pPr>
                <w:pStyle w:val="Bibliografie"/>
                <w:ind w:left="720" w:hanging="720"/>
                <w:rPr>
                  <w:noProof/>
                  <w:lang w:val="nl-NL"/>
                </w:rPr>
              </w:pPr>
              <w:r>
                <w:rPr>
                  <w:noProof/>
                  <w:lang w:val="nl-NL"/>
                </w:rPr>
                <w:t>Verdrag inzake de rechten van het kind. (1989, November 20). 1 - 19. Verenigde Naties.</w:t>
              </w:r>
            </w:p>
            <w:p w:rsidR="002B03C8" w:rsidRDefault="002B03C8" w:rsidP="002B03C8">
              <w:pPr>
                <w:pStyle w:val="Bibliografie"/>
                <w:ind w:left="720" w:hanging="720"/>
                <w:rPr>
                  <w:noProof/>
                  <w:lang w:val="nl-NL"/>
                </w:rPr>
              </w:pPr>
              <w:r>
                <w:rPr>
                  <w:noProof/>
                  <w:lang w:val="nl-NL"/>
                </w:rPr>
                <w:t xml:space="preserve">Vuylsteke, T. (2006). Meer overleggen en herstellen, minder straffen: Leuvense criminologen pleiten voor groepsoverleg bij misdrijven door jongeren. </w:t>
              </w:r>
              <w:r>
                <w:rPr>
                  <w:i/>
                  <w:iCs/>
                  <w:noProof/>
                  <w:lang w:val="nl-NL"/>
                </w:rPr>
                <w:t>In: Campuskrant : tijdschrift van de KU Leuven, Jrg. 17, nr. 12 (10 mei 2006) ; p. 1+4</w:t>
              </w:r>
              <w:r>
                <w:rPr>
                  <w:noProof/>
                  <w:lang w:val="nl-NL"/>
                </w:rPr>
                <w:t>.</w:t>
              </w:r>
            </w:p>
            <w:p w:rsidR="002B03C8" w:rsidRDefault="002B03C8" w:rsidP="002B03C8">
              <w:pPr>
                <w:pStyle w:val="Bibliografie"/>
                <w:ind w:left="720" w:hanging="720"/>
                <w:rPr>
                  <w:noProof/>
                  <w:lang w:val="nl-NL"/>
                </w:rPr>
              </w:pPr>
              <w:r>
                <w:rPr>
                  <w:noProof/>
                  <w:lang w:val="nl-NL"/>
                </w:rPr>
                <w:t>Weijters, A. v. (2014). Monitor Jeugdcriminaliteit . 1 - 137.</w:t>
              </w:r>
            </w:p>
            <w:p w:rsidR="002B03C8" w:rsidRDefault="002B03C8" w:rsidP="002B03C8">
              <w:pPr>
                <w:pStyle w:val="Bibliografie"/>
                <w:ind w:left="720" w:hanging="720"/>
                <w:rPr>
                  <w:noProof/>
                  <w:lang w:val="nl-NL"/>
                </w:rPr>
              </w:pPr>
              <w:r>
                <w:rPr>
                  <w:noProof/>
                  <w:lang w:val="nl-NL"/>
                </w:rPr>
                <w:t xml:space="preserve">Wolfe, D., Wekerle, C., &amp; Scott, K. (1997). </w:t>
              </w:r>
              <w:r>
                <w:rPr>
                  <w:i/>
                  <w:iCs/>
                  <w:noProof/>
                  <w:lang w:val="nl-NL"/>
                </w:rPr>
                <w:t>Alternatives to violence : empowering youth to develop healthy relationships.</w:t>
              </w:r>
              <w:r>
                <w:rPr>
                  <w:noProof/>
                  <w:lang w:val="nl-NL"/>
                </w:rPr>
                <w:t xml:space="preserve"> Thousand Oaks (Calif.) : Sage, .</w:t>
              </w:r>
            </w:p>
            <w:p w:rsidR="002B03C8" w:rsidRDefault="002B03C8" w:rsidP="002B03C8">
              <w:pPr>
                <w:pStyle w:val="Bibliografie"/>
                <w:ind w:left="720" w:hanging="720"/>
                <w:rPr>
                  <w:noProof/>
                  <w:lang w:val="nl-NL"/>
                </w:rPr>
              </w:pPr>
              <w:r>
                <w:rPr>
                  <w:noProof/>
                  <w:lang w:val="nl-NL"/>
                </w:rPr>
                <w:t xml:space="preserve">Wyckmans, D. (2011). </w:t>
              </w:r>
              <w:r>
                <w:rPr>
                  <w:i/>
                  <w:iCs/>
                  <w:noProof/>
                  <w:lang w:val="nl-NL"/>
                </w:rPr>
                <w:t>Ons recht, jg. 115, nr. 6, juni 2011.</w:t>
              </w:r>
              <w:r>
                <w:rPr>
                  <w:noProof/>
                  <w:lang w:val="nl-NL"/>
                </w:rPr>
                <w:t xml:space="preserve"> Antwerpen : Landelijke Bediendencentrale,.</w:t>
              </w:r>
            </w:p>
            <w:p w:rsidR="002B03C8" w:rsidRDefault="002B03C8" w:rsidP="002B03C8">
              <w:pPr>
                <w:pStyle w:val="Bibliografie"/>
                <w:ind w:left="720" w:hanging="720"/>
                <w:rPr>
                  <w:noProof/>
                  <w:lang w:val="nl-NL"/>
                </w:rPr>
              </w:pPr>
              <w:r>
                <w:rPr>
                  <w:noProof/>
                  <w:lang w:val="nl-NL"/>
                </w:rPr>
                <w:t xml:space="preserve">Wyckmans, D. (2012). </w:t>
              </w:r>
              <w:r>
                <w:rPr>
                  <w:i/>
                  <w:iCs/>
                  <w:noProof/>
                  <w:lang w:val="nl-NL"/>
                </w:rPr>
                <w:t>Ons recht, jg. 116, nr. 4, april 2012.</w:t>
              </w:r>
              <w:r>
                <w:rPr>
                  <w:noProof/>
                  <w:lang w:val="nl-NL"/>
                </w:rPr>
                <w:t xml:space="preserve"> Antwerpen : Landelijke Bediendencentrale,.</w:t>
              </w:r>
            </w:p>
            <w:p w:rsidR="002B03C8" w:rsidRDefault="002B03C8" w:rsidP="002B03C8">
              <w:pPr>
                <w:pStyle w:val="Bibliografie"/>
                <w:ind w:left="720" w:hanging="720"/>
                <w:rPr>
                  <w:noProof/>
                  <w:lang w:val="nl-NL"/>
                </w:rPr>
              </w:pPr>
              <w:r>
                <w:rPr>
                  <w:noProof/>
                  <w:lang w:val="nl-NL"/>
                </w:rPr>
                <w:t xml:space="preserve">Wyckmans, D. (2013). </w:t>
              </w:r>
              <w:r>
                <w:rPr>
                  <w:i/>
                  <w:iCs/>
                  <w:noProof/>
                  <w:lang w:val="nl-NL"/>
                </w:rPr>
                <w:t>Ons recht, jg. 117, nr. 8, oktober 2013.</w:t>
              </w:r>
              <w:r>
                <w:rPr>
                  <w:noProof/>
                  <w:lang w:val="nl-NL"/>
                </w:rPr>
                <w:t xml:space="preserve"> Antwerpen : Landelijke Bediendencentrale, .</w:t>
              </w:r>
            </w:p>
            <w:p w:rsidR="002B03C8" w:rsidRPr="002B03C8" w:rsidRDefault="002B03C8" w:rsidP="00BE31C0">
              <w:r>
                <w:rPr>
                  <w:b/>
                  <w:bCs/>
                </w:rPr>
                <w:lastRenderedPageBreak/>
                <w:fldChar w:fldCharType="end"/>
              </w:r>
            </w:p>
          </w:sdtContent>
        </w:sdt>
      </w:sdtContent>
    </w:sdt>
    <w:sectPr w:rsidR="002B03C8" w:rsidRPr="002B03C8" w:rsidSect="0095264C">
      <w:footerReference w:type="default" r:id="rId38"/>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521" w:rsidRDefault="005F0521" w:rsidP="003502E7">
      <w:pPr>
        <w:spacing w:after="0" w:line="240" w:lineRule="auto"/>
      </w:pPr>
      <w:r>
        <w:separator/>
      </w:r>
    </w:p>
  </w:endnote>
  <w:endnote w:type="continuationSeparator" w:id="0">
    <w:p w:rsidR="005F0521" w:rsidRDefault="005F0521" w:rsidP="00350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BreeSerif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94526"/>
      <w:docPartObj>
        <w:docPartGallery w:val="Page Numbers (Bottom of Page)"/>
        <w:docPartUnique/>
      </w:docPartObj>
    </w:sdtPr>
    <w:sdtContent>
      <w:p w:rsidR="0095264C" w:rsidRDefault="0095264C">
        <w:pPr>
          <w:pStyle w:val="Voettekst"/>
          <w:jc w:val="right"/>
        </w:pPr>
        <w:r>
          <w:fldChar w:fldCharType="begin"/>
        </w:r>
        <w:r>
          <w:instrText>PAGE   \* MERGEFORMAT</w:instrText>
        </w:r>
        <w:r>
          <w:fldChar w:fldCharType="separate"/>
        </w:r>
        <w:r w:rsidR="00A834E6" w:rsidRPr="00A834E6">
          <w:rPr>
            <w:noProof/>
            <w:lang w:val="nl-NL"/>
          </w:rPr>
          <w:t>2</w:t>
        </w:r>
        <w:r>
          <w:fldChar w:fldCharType="end"/>
        </w:r>
      </w:p>
    </w:sdtContent>
  </w:sdt>
  <w:p w:rsidR="0095264C" w:rsidRDefault="009526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521" w:rsidRDefault="005F0521" w:rsidP="003502E7">
      <w:pPr>
        <w:spacing w:after="0" w:line="240" w:lineRule="auto"/>
      </w:pPr>
      <w:r>
        <w:separator/>
      </w:r>
    </w:p>
  </w:footnote>
  <w:footnote w:type="continuationSeparator" w:id="0">
    <w:p w:rsidR="005F0521" w:rsidRDefault="005F0521" w:rsidP="003502E7">
      <w:pPr>
        <w:spacing w:after="0" w:line="240" w:lineRule="auto"/>
      </w:pPr>
      <w:r>
        <w:continuationSeparator/>
      </w:r>
    </w:p>
  </w:footnote>
  <w:footnote w:id="1">
    <w:p w:rsidR="0095264C" w:rsidRDefault="0095264C">
      <w:pPr>
        <w:pStyle w:val="Voetnoottekst"/>
      </w:pPr>
      <w:r>
        <w:rPr>
          <w:rStyle w:val="Voetnootmarkering"/>
        </w:rPr>
        <w:footnoteRef/>
      </w:r>
      <w:r>
        <w:t xml:space="preserve"> </w:t>
      </w:r>
      <w:r w:rsidRPr="003502E7">
        <w:t>Voor opdracht 1 van stap 4 -&gt; 383 woorden.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602"/>
    <w:multiLevelType w:val="hybridMultilevel"/>
    <w:tmpl w:val="433CB7EC"/>
    <w:lvl w:ilvl="0" w:tplc="E230E99A">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9F0A88"/>
    <w:multiLevelType w:val="hybridMultilevel"/>
    <w:tmpl w:val="FEB89BD6"/>
    <w:lvl w:ilvl="0" w:tplc="39CEFD9C">
      <w:start w:val="1"/>
      <w:numFmt w:val="bullet"/>
      <w:lvlText w:val="-"/>
      <w:lvlJc w:val="left"/>
      <w:pPr>
        <w:ind w:left="1080" w:hanging="360"/>
      </w:pPr>
      <w:rPr>
        <w:rFonts w:ascii="Verdana" w:eastAsiaTheme="minorHAnsi" w:hAnsi="Verdana" w:cstheme="minorBidi" w:hint="default"/>
        <w:b/>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4F725DC"/>
    <w:multiLevelType w:val="multilevel"/>
    <w:tmpl w:val="E8B856D6"/>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alibri" w:eastAsia="Calibri" w:hAnsi="Calibri" w:cs="Calibri" w:hint="default"/>
        <w:b w:val="0"/>
        <w:i w:val="0"/>
        <w:strike w:val="0"/>
        <w:dstrike w:val="0"/>
        <w:color w:val="000000"/>
        <w:sz w:val="19"/>
        <w:szCs w:val="19"/>
        <w:u w:val="none" w:color="000000"/>
        <w:bdr w:val="none" w:sz="0" w:space="0" w:color="auto"/>
        <w:shd w:val="clear" w:color="auto" w:fill="auto"/>
        <w:vertAlign w:val="baseline"/>
      </w:rPr>
    </w:lvl>
    <w:lvl w:ilvl="2">
      <w:start w:val="1"/>
      <w:numFmt w:val="bullet"/>
      <w:lvlText w:val="o"/>
      <w:lvlJc w:val="left"/>
      <w:pPr>
        <w:ind w:left="1080" w:hanging="360"/>
      </w:pPr>
      <w:rPr>
        <w:rFonts w:ascii="Calibri" w:eastAsia="Calibri" w:hAnsi="Calibri" w:cs="Calibri" w:hint="default"/>
        <w:b w:val="0"/>
        <w:i w:val="0"/>
        <w:strike w:val="0"/>
        <w:dstrike w:val="0"/>
        <w:color w:val="000000"/>
        <w:sz w:val="19"/>
        <w:szCs w:val="19"/>
        <w:u w:val="none" w:color="000000"/>
        <w:bdr w:val="none" w:sz="0" w:space="0" w:color="auto"/>
        <w:shd w:val="clear" w:color="auto" w:fill="auto"/>
        <w:vertAlign w:val="baseline"/>
      </w:rPr>
    </w:lvl>
    <w:lvl w:ilvl="3">
      <w:start w:val="1"/>
      <w:numFmt w:val="bullet"/>
      <w:lvlText w:val="o"/>
      <w:lvlJc w:val="left"/>
      <w:pPr>
        <w:ind w:left="1440" w:hanging="360"/>
      </w:pPr>
      <w:rPr>
        <w:rFonts w:ascii="Calibri" w:eastAsia="Calibri" w:hAnsi="Calibri" w:cs="Calibri" w:hint="default"/>
        <w:b w:val="0"/>
        <w:i w:val="0"/>
        <w:strike w:val="0"/>
        <w:dstrike w:val="0"/>
        <w:color w:val="000000"/>
        <w:sz w:val="19"/>
        <w:szCs w:val="19"/>
        <w:u w:val="none" w:color="000000"/>
        <w:bdr w:val="none" w:sz="0" w:space="0" w:color="auto"/>
        <w:shd w:val="clear" w:color="auto" w:fill="auto"/>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5D45571"/>
    <w:multiLevelType w:val="hybridMultilevel"/>
    <w:tmpl w:val="D1F41280"/>
    <w:lvl w:ilvl="0" w:tplc="331E5AB8">
      <w:start w:val="1"/>
      <w:numFmt w:val="decimal"/>
      <w:lvlText w:val="%1."/>
      <w:lvlJc w:val="left"/>
      <w:pPr>
        <w:ind w:left="643"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2252E7"/>
    <w:multiLevelType w:val="hybridMultilevel"/>
    <w:tmpl w:val="51E6540A"/>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0B8111CB"/>
    <w:multiLevelType w:val="hybridMultilevel"/>
    <w:tmpl w:val="7AE2BF3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CD7A0C"/>
    <w:multiLevelType w:val="hybridMultilevel"/>
    <w:tmpl w:val="FA76317E"/>
    <w:lvl w:ilvl="0" w:tplc="8F1E1DA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0437B6E"/>
    <w:multiLevelType w:val="hybridMultilevel"/>
    <w:tmpl w:val="3AAEB3B8"/>
    <w:lvl w:ilvl="0" w:tplc="1494F8B0">
      <w:start w:val="1"/>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3C06322"/>
    <w:multiLevelType w:val="multilevel"/>
    <w:tmpl w:val="B8BA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166F1E"/>
    <w:multiLevelType w:val="hybridMultilevel"/>
    <w:tmpl w:val="4BB0285C"/>
    <w:lvl w:ilvl="0" w:tplc="DD36DF3A">
      <w:start w:val="1"/>
      <w:numFmt w:val="bullet"/>
      <w:lvlText w:val="•"/>
      <w:lvlJc w:val="left"/>
      <w:pPr>
        <w:ind w:left="2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2E749090">
      <w:start w:val="1"/>
      <w:numFmt w:val="bullet"/>
      <w:lvlText w:val="o"/>
      <w:lvlJc w:val="left"/>
      <w:pPr>
        <w:ind w:left="10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4545966">
      <w:start w:val="1"/>
      <w:numFmt w:val="bullet"/>
      <w:lvlText w:val="▪"/>
      <w:lvlJc w:val="left"/>
      <w:pPr>
        <w:ind w:left="18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2C6CB408">
      <w:start w:val="1"/>
      <w:numFmt w:val="bullet"/>
      <w:lvlText w:val="•"/>
      <w:lvlJc w:val="left"/>
      <w:pPr>
        <w:ind w:left="25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6685E0E">
      <w:start w:val="1"/>
      <w:numFmt w:val="bullet"/>
      <w:lvlText w:val="o"/>
      <w:lvlJc w:val="left"/>
      <w:pPr>
        <w:ind w:left="32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6642416">
      <w:start w:val="1"/>
      <w:numFmt w:val="bullet"/>
      <w:lvlText w:val="▪"/>
      <w:lvlJc w:val="left"/>
      <w:pPr>
        <w:ind w:left="39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20E991E">
      <w:start w:val="1"/>
      <w:numFmt w:val="bullet"/>
      <w:lvlText w:val="•"/>
      <w:lvlJc w:val="left"/>
      <w:pPr>
        <w:ind w:left="46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47E306E">
      <w:start w:val="1"/>
      <w:numFmt w:val="bullet"/>
      <w:lvlText w:val="o"/>
      <w:lvlJc w:val="left"/>
      <w:pPr>
        <w:ind w:left="54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6268438">
      <w:start w:val="1"/>
      <w:numFmt w:val="bullet"/>
      <w:lvlText w:val="▪"/>
      <w:lvlJc w:val="left"/>
      <w:pPr>
        <w:ind w:left="61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1685167E"/>
    <w:multiLevelType w:val="hybridMultilevel"/>
    <w:tmpl w:val="295E4600"/>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17F95D01"/>
    <w:multiLevelType w:val="hybridMultilevel"/>
    <w:tmpl w:val="920C4B80"/>
    <w:lvl w:ilvl="0" w:tplc="D182287C">
      <w:start w:val="1"/>
      <w:numFmt w:val="lowerLetter"/>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15:restartNumberingAfterBreak="0">
    <w:nsid w:val="19E179A7"/>
    <w:multiLevelType w:val="hybridMultilevel"/>
    <w:tmpl w:val="75F265F0"/>
    <w:lvl w:ilvl="0" w:tplc="6EA6448E">
      <w:start w:val="1"/>
      <w:numFmt w:val="bullet"/>
      <w:lvlText w:val="-"/>
      <w:lvlJc w:val="left"/>
      <w:pPr>
        <w:ind w:left="1065" w:hanging="360"/>
      </w:pPr>
      <w:rPr>
        <w:rFonts w:ascii="Calibri" w:eastAsiaTheme="minorHAnsi" w:hAnsi="Calibri" w:cstheme="minorBidi"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13" w15:restartNumberingAfterBreak="0">
    <w:nsid w:val="206B669F"/>
    <w:multiLevelType w:val="hybridMultilevel"/>
    <w:tmpl w:val="3988A394"/>
    <w:lvl w:ilvl="0" w:tplc="38E2BC1E">
      <w:start w:val="1"/>
      <w:numFmt w:val="bullet"/>
      <w:lvlText w:val=""/>
      <w:lvlJc w:val="left"/>
      <w:pPr>
        <w:ind w:left="1440" w:hanging="360"/>
      </w:pPr>
      <w:rPr>
        <w:rFonts w:ascii="Symbol" w:eastAsiaTheme="minorHAnsi" w:hAnsi="Symbol"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20D96F5B"/>
    <w:multiLevelType w:val="hybridMultilevel"/>
    <w:tmpl w:val="3440FDAE"/>
    <w:lvl w:ilvl="0" w:tplc="79EE1202">
      <w:start w:val="1"/>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25783264"/>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6303657"/>
    <w:multiLevelType w:val="hybridMultilevel"/>
    <w:tmpl w:val="DCDEC0A0"/>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282F5943"/>
    <w:multiLevelType w:val="multilevel"/>
    <w:tmpl w:val="2E10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655DD"/>
    <w:multiLevelType w:val="hybridMultilevel"/>
    <w:tmpl w:val="C5B0753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F494EEA"/>
    <w:multiLevelType w:val="hybridMultilevel"/>
    <w:tmpl w:val="34E22FA6"/>
    <w:lvl w:ilvl="0" w:tplc="331E5AB8">
      <w:start w:val="1"/>
      <w:numFmt w:val="decimal"/>
      <w:lvlText w:val="%1."/>
      <w:lvlJc w:val="left"/>
      <w:pPr>
        <w:ind w:left="643"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2F574644"/>
    <w:multiLevelType w:val="multilevel"/>
    <w:tmpl w:val="135646B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alibri" w:eastAsia="Calibri" w:hAnsi="Calibri" w:cs="Calibri" w:hint="default"/>
        <w:b w:val="0"/>
        <w:i w:val="0"/>
        <w:strike w:val="0"/>
        <w:dstrike w:val="0"/>
        <w:color w:val="000000"/>
        <w:sz w:val="19"/>
        <w:szCs w:val="19"/>
        <w:u w:val="none" w:color="000000"/>
        <w:bdr w:val="none" w:sz="0" w:space="0" w:color="auto"/>
        <w:shd w:val="clear" w:color="auto" w:fill="auto"/>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0210E1F"/>
    <w:multiLevelType w:val="hybridMultilevel"/>
    <w:tmpl w:val="55F643B8"/>
    <w:lvl w:ilvl="0" w:tplc="1624E232">
      <w:start w:val="1"/>
      <w:numFmt w:val="bullet"/>
      <w:lvlText w:val="-"/>
      <w:lvlJc w:val="left"/>
      <w:pPr>
        <w:ind w:left="1065" w:hanging="360"/>
      </w:pPr>
      <w:rPr>
        <w:rFonts w:ascii="Calibri" w:eastAsiaTheme="minorHAnsi" w:hAnsi="Calibri" w:cstheme="minorBidi"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22" w15:restartNumberingAfterBreak="0">
    <w:nsid w:val="33AC11CB"/>
    <w:multiLevelType w:val="hybridMultilevel"/>
    <w:tmpl w:val="A0820B4A"/>
    <w:lvl w:ilvl="0" w:tplc="03E60D5A">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3" w15:restartNumberingAfterBreak="0">
    <w:nsid w:val="390B12D8"/>
    <w:multiLevelType w:val="hybridMultilevel"/>
    <w:tmpl w:val="3D4CD93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94078BE"/>
    <w:multiLevelType w:val="hybridMultilevel"/>
    <w:tmpl w:val="96C22A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3E755CF6"/>
    <w:multiLevelType w:val="hybridMultilevel"/>
    <w:tmpl w:val="2FC0356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EAD2ACC"/>
    <w:multiLevelType w:val="hybridMultilevel"/>
    <w:tmpl w:val="16948328"/>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15:restartNumberingAfterBreak="0">
    <w:nsid w:val="4DEF0472"/>
    <w:multiLevelType w:val="hybridMultilevel"/>
    <w:tmpl w:val="69FEC1AA"/>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8" w15:restartNumberingAfterBreak="0">
    <w:nsid w:val="4F7D2670"/>
    <w:multiLevelType w:val="hybridMultilevel"/>
    <w:tmpl w:val="9CDAE620"/>
    <w:lvl w:ilvl="0" w:tplc="56A6A602">
      <w:numFmt w:val="bullet"/>
      <w:lvlText w:val=""/>
      <w:lvlJc w:val="left"/>
      <w:pPr>
        <w:ind w:left="1068" w:hanging="360"/>
      </w:pPr>
      <w:rPr>
        <w:rFonts w:ascii="Wingdings" w:eastAsiaTheme="minorHAnsi" w:hAnsi="Wingdings" w:cstheme="minorBid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1910DD88">
      <w:start w:val="7"/>
      <w:numFmt w:val="bullet"/>
      <w:lvlText w:val="&gt;"/>
      <w:lvlJc w:val="left"/>
      <w:pPr>
        <w:ind w:left="3228" w:hanging="360"/>
      </w:pPr>
      <w:rPr>
        <w:rFonts w:ascii="Verdana" w:eastAsiaTheme="minorHAnsi" w:hAnsi="Verdana" w:cstheme="minorBidi"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9" w15:restartNumberingAfterBreak="0">
    <w:nsid w:val="4FDF5FF5"/>
    <w:multiLevelType w:val="hybridMultilevel"/>
    <w:tmpl w:val="4FF27CA2"/>
    <w:lvl w:ilvl="0" w:tplc="7EBA3EBE">
      <w:start w:val="1"/>
      <w:numFmt w:val="bullet"/>
      <w:lvlText w:val=""/>
      <w:lvlJc w:val="left"/>
      <w:pPr>
        <w:ind w:left="1428" w:hanging="360"/>
      </w:pPr>
      <w:rPr>
        <w:rFonts w:ascii="Symbol" w:eastAsiaTheme="minorHAnsi" w:hAnsi="Symbol" w:cstheme="minorBid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0" w15:restartNumberingAfterBreak="0">
    <w:nsid w:val="5313496C"/>
    <w:multiLevelType w:val="hybridMultilevel"/>
    <w:tmpl w:val="DF9866B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5A02EC8"/>
    <w:multiLevelType w:val="hybridMultilevel"/>
    <w:tmpl w:val="29ECB742"/>
    <w:lvl w:ilvl="0" w:tplc="125C9E72">
      <w:start w:val="1"/>
      <w:numFmt w:val="bullet"/>
      <w:lvlText w:val=""/>
      <w:lvlJc w:val="left"/>
      <w:pPr>
        <w:ind w:left="1080" w:hanging="360"/>
      </w:pPr>
      <w:rPr>
        <w:rFonts w:ascii="Symbol" w:eastAsiaTheme="minorHAnsi" w:hAnsi="Symbol" w:cstheme="minorBidi" w:hint="default"/>
        <w:sz w:val="2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57C903AB"/>
    <w:multiLevelType w:val="hybridMultilevel"/>
    <w:tmpl w:val="27124902"/>
    <w:lvl w:ilvl="0" w:tplc="2598A9F2">
      <w:start w:val="1"/>
      <w:numFmt w:val="bullet"/>
      <w:lvlText w:val="-"/>
      <w:lvlJc w:val="left"/>
      <w:pPr>
        <w:ind w:left="1065" w:hanging="360"/>
      </w:pPr>
      <w:rPr>
        <w:rFonts w:ascii="Calibri" w:eastAsiaTheme="minorHAnsi" w:hAnsi="Calibri" w:cstheme="minorBidi"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33" w15:restartNumberingAfterBreak="0">
    <w:nsid w:val="5AD14638"/>
    <w:multiLevelType w:val="hybridMultilevel"/>
    <w:tmpl w:val="5D504C06"/>
    <w:lvl w:ilvl="0" w:tplc="89EEDD1E">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4" w15:restartNumberingAfterBreak="0">
    <w:nsid w:val="5F6E5285"/>
    <w:multiLevelType w:val="hybridMultilevel"/>
    <w:tmpl w:val="F964FE20"/>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5" w15:restartNumberingAfterBreak="0">
    <w:nsid w:val="60A149B1"/>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8281542"/>
    <w:multiLevelType w:val="hybridMultilevel"/>
    <w:tmpl w:val="65F8631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9315627"/>
    <w:multiLevelType w:val="hybridMultilevel"/>
    <w:tmpl w:val="7D92CD3E"/>
    <w:lvl w:ilvl="0" w:tplc="11F0AA72">
      <w:start w:val="1"/>
      <w:numFmt w:val="bullet"/>
      <w:lvlText w:val="-"/>
      <w:lvlJc w:val="left"/>
      <w:pPr>
        <w:ind w:left="405" w:hanging="360"/>
      </w:pPr>
      <w:rPr>
        <w:rFonts w:ascii="Calibri" w:eastAsiaTheme="minorHAnsi" w:hAnsi="Calibri" w:cstheme="minorBidi"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38" w15:restartNumberingAfterBreak="0">
    <w:nsid w:val="70D31F62"/>
    <w:multiLevelType w:val="hybridMultilevel"/>
    <w:tmpl w:val="8C867DCE"/>
    <w:lvl w:ilvl="0" w:tplc="5F466B66">
      <w:start w:val="1"/>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2CF367E"/>
    <w:multiLevelType w:val="hybridMultilevel"/>
    <w:tmpl w:val="35008AAE"/>
    <w:lvl w:ilvl="0" w:tplc="1CB80D3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9C4DAF"/>
    <w:multiLevelType w:val="hybridMultilevel"/>
    <w:tmpl w:val="F738BC32"/>
    <w:lvl w:ilvl="0" w:tplc="08130005">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1" w15:restartNumberingAfterBreak="0">
    <w:nsid w:val="74E30659"/>
    <w:multiLevelType w:val="hybridMultilevel"/>
    <w:tmpl w:val="6D76A3B6"/>
    <w:lvl w:ilvl="0" w:tplc="19F66134">
      <w:start w:val="1"/>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2" w15:restartNumberingAfterBreak="0">
    <w:nsid w:val="76CA63AA"/>
    <w:multiLevelType w:val="hybridMultilevel"/>
    <w:tmpl w:val="44ACF460"/>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B1C22B3"/>
    <w:multiLevelType w:val="hybridMultilevel"/>
    <w:tmpl w:val="4F70DB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BB40608"/>
    <w:multiLevelType w:val="hybridMultilevel"/>
    <w:tmpl w:val="4828B1B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E7D60FA"/>
    <w:multiLevelType w:val="hybridMultilevel"/>
    <w:tmpl w:val="4256500E"/>
    <w:lvl w:ilvl="0" w:tplc="C0BA3D3A">
      <w:start w:val="1"/>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6"/>
  </w:num>
  <w:num w:numId="2">
    <w:abstractNumId w:val="1"/>
  </w:num>
  <w:num w:numId="3">
    <w:abstractNumId w:val="13"/>
  </w:num>
  <w:num w:numId="4">
    <w:abstractNumId w:val="12"/>
  </w:num>
  <w:num w:numId="5">
    <w:abstractNumId w:val="21"/>
  </w:num>
  <w:num w:numId="6">
    <w:abstractNumId w:val="32"/>
  </w:num>
  <w:num w:numId="7">
    <w:abstractNumId w:val="37"/>
  </w:num>
  <w:num w:numId="8">
    <w:abstractNumId w:val="45"/>
  </w:num>
  <w:num w:numId="9">
    <w:abstractNumId w:val="29"/>
  </w:num>
  <w:num w:numId="10">
    <w:abstractNumId w:val="0"/>
  </w:num>
  <w:num w:numId="11">
    <w:abstractNumId w:val="38"/>
  </w:num>
  <w:num w:numId="12">
    <w:abstractNumId w:val="31"/>
  </w:num>
  <w:num w:numId="13">
    <w:abstractNumId w:val="7"/>
  </w:num>
  <w:num w:numId="14">
    <w:abstractNumId w:val="41"/>
  </w:num>
  <w:num w:numId="15">
    <w:abstractNumId w:val="43"/>
  </w:num>
  <w:num w:numId="16">
    <w:abstractNumId w:val="44"/>
  </w:num>
  <w:num w:numId="17">
    <w:abstractNumId w:val="11"/>
  </w:num>
  <w:num w:numId="18">
    <w:abstractNumId w:val="8"/>
  </w:num>
  <w:num w:numId="19">
    <w:abstractNumId w:val="28"/>
  </w:num>
  <w:num w:numId="20">
    <w:abstractNumId w:val="33"/>
  </w:num>
  <w:num w:numId="21">
    <w:abstractNumId w:val="3"/>
  </w:num>
  <w:num w:numId="22">
    <w:abstractNumId w:val="23"/>
  </w:num>
  <w:num w:numId="23">
    <w:abstractNumId w:val="39"/>
  </w:num>
  <w:num w:numId="24">
    <w:abstractNumId w:val="14"/>
  </w:num>
  <w:num w:numId="25">
    <w:abstractNumId w:val="22"/>
  </w:num>
  <w:num w:numId="26">
    <w:abstractNumId w:val="17"/>
  </w:num>
  <w:num w:numId="27">
    <w:abstractNumId w:val="19"/>
  </w:num>
  <w:num w:numId="28">
    <w:abstractNumId w:val="24"/>
  </w:num>
  <w:num w:numId="29">
    <w:abstractNumId w:val="9"/>
  </w:num>
  <w:num w:numId="30">
    <w:abstractNumId w:val="20"/>
  </w:num>
  <w:num w:numId="31">
    <w:abstractNumId w:val="2"/>
  </w:num>
  <w:num w:numId="32">
    <w:abstractNumId w:val="25"/>
  </w:num>
  <w:num w:numId="33">
    <w:abstractNumId w:val="35"/>
  </w:num>
  <w:num w:numId="34">
    <w:abstractNumId w:val="26"/>
  </w:num>
  <w:num w:numId="35">
    <w:abstractNumId w:val="5"/>
  </w:num>
  <w:num w:numId="36">
    <w:abstractNumId w:val="40"/>
  </w:num>
  <w:num w:numId="37">
    <w:abstractNumId w:val="30"/>
  </w:num>
  <w:num w:numId="38">
    <w:abstractNumId w:val="36"/>
  </w:num>
  <w:num w:numId="39">
    <w:abstractNumId w:val="16"/>
  </w:num>
  <w:num w:numId="40">
    <w:abstractNumId w:val="27"/>
  </w:num>
  <w:num w:numId="41">
    <w:abstractNumId w:val="10"/>
  </w:num>
  <w:num w:numId="42">
    <w:abstractNumId w:val="34"/>
  </w:num>
  <w:num w:numId="43">
    <w:abstractNumId w:val="4"/>
  </w:num>
  <w:num w:numId="44">
    <w:abstractNumId w:val="18"/>
  </w:num>
  <w:num w:numId="45">
    <w:abstractNumId w:val="42"/>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207"/>
    <w:rsid w:val="00015D5C"/>
    <w:rsid w:val="00031BA3"/>
    <w:rsid w:val="00055D9E"/>
    <w:rsid w:val="0006192E"/>
    <w:rsid w:val="00064961"/>
    <w:rsid w:val="00115BD2"/>
    <w:rsid w:val="00153CFC"/>
    <w:rsid w:val="001839A0"/>
    <w:rsid w:val="001A4B83"/>
    <w:rsid w:val="001A7879"/>
    <w:rsid w:val="001C24A3"/>
    <w:rsid w:val="001D4203"/>
    <w:rsid w:val="001E07C5"/>
    <w:rsid w:val="001F140D"/>
    <w:rsid w:val="00226335"/>
    <w:rsid w:val="00230645"/>
    <w:rsid w:val="00244920"/>
    <w:rsid w:val="002857B4"/>
    <w:rsid w:val="002B03C8"/>
    <w:rsid w:val="002E5FAF"/>
    <w:rsid w:val="002F6882"/>
    <w:rsid w:val="00324174"/>
    <w:rsid w:val="00337BED"/>
    <w:rsid w:val="003502E7"/>
    <w:rsid w:val="00374C27"/>
    <w:rsid w:val="00412261"/>
    <w:rsid w:val="00464DAB"/>
    <w:rsid w:val="0047439B"/>
    <w:rsid w:val="00480CEA"/>
    <w:rsid w:val="004C19FF"/>
    <w:rsid w:val="00562207"/>
    <w:rsid w:val="00586D3F"/>
    <w:rsid w:val="005D0F77"/>
    <w:rsid w:val="005E6090"/>
    <w:rsid w:val="005F0521"/>
    <w:rsid w:val="00641417"/>
    <w:rsid w:val="006475BC"/>
    <w:rsid w:val="006A0BD0"/>
    <w:rsid w:val="006A3CA9"/>
    <w:rsid w:val="006E6F24"/>
    <w:rsid w:val="007966C4"/>
    <w:rsid w:val="007D03F8"/>
    <w:rsid w:val="007D17BD"/>
    <w:rsid w:val="007E1E9D"/>
    <w:rsid w:val="00807180"/>
    <w:rsid w:val="00820A94"/>
    <w:rsid w:val="00845DF5"/>
    <w:rsid w:val="008972B3"/>
    <w:rsid w:val="008B05FA"/>
    <w:rsid w:val="008B1423"/>
    <w:rsid w:val="008B70B3"/>
    <w:rsid w:val="008D0879"/>
    <w:rsid w:val="009156DF"/>
    <w:rsid w:val="00934BE0"/>
    <w:rsid w:val="0095264C"/>
    <w:rsid w:val="009A6C11"/>
    <w:rsid w:val="009B43B6"/>
    <w:rsid w:val="009C12DE"/>
    <w:rsid w:val="009D4576"/>
    <w:rsid w:val="00A02DB3"/>
    <w:rsid w:val="00A11375"/>
    <w:rsid w:val="00A134F1"/>
    <w:rsid w:val="00A15C7A"/>
    <w:rsid w:val="00A17218"/>
    <w:rsid w:val="00A2332C"/>
    <w:rsid w:val="00A307E0"/>
    <w:rsid w:val="00A550EB"/>
    <w:rsid w:val="00A834E6"/>
    <w:rsid w:val="00A94C91"/>
    <w:rsid w:val="00AA75E1"/>
    <w:rsid w:val="00AC7F26"/>
    <w:rsid w:val="00AD30FD"/>
    <w:rsid w:val="00AE2819"/>
    <w:rsid w:val="00AF0A05"/>
    <w:rsid w:val="00AF61C2"/>
    <w:rsid w:val="00B003A6"/>
    <w:rsid w:val="00B154D0"/>
    <w:rsid w:val="00B24D59"/>
    <w:rsid w:val="00B46489"/>
    <w:rsid w:val="00B652BD"/>
    <w:rsid w:val="00B87A2C"/>
    <w:rsid w:val="00BC28B3"/>
    <w:rsid w:val="00BC5911"/>
    <w:rsid w:val="00BE31C0"/>
    <w:rsid w:val="00C42731"/>
    <w:rsid w:val="00C528AD"/>
    <w:rsid w:val="00C74F4C"/>
    <w:rsid w:val="00C75B58"/>
    <w:rsid w:val="00D155CA"/>
    <w:rsid w:val="00D30171"/>
    <w:rsid w:val="00D358CA"/>
    <w:rsid w:val="00D60677"/>
    <w:rsid w:val="00DD3359"/>
    <w:rsid w:val="00E55012"/>
    <w:rsid w:val="00EB00A3"/>
    <w:rsid w:val="00EB0791"/>
    <w:rsid w:val="00EC1CB5"/>
    <w:rsid w:val="00EC212C"/>
    <w:rsid w:val="00EC2A86"/>
    <w:rsid w:val="00F00C2E"/>
    <w:rsid w:val="00F10B6E"/>
    <w:rsid w:val="00F355B4"/>
    <w:rsid w:val="00F54FBD"/>
    <w:rsid w:val="00F92716"/>
    <w:rsid w:val="00FB4E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239BB"/>
  <w15:chartTrackingRefBased/>
  <w15:docId w15:val="{4D34C829-7BBA-4FD5-84FE-80CAF655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2332C"/>
  </w:style>
  <w:style w:type="paragraph" w:styleId="Kop1">
    <w:name w:val="heading 1"/>
    <w:basedOn w:val="Standaard"/>
    <w:next w:val="Standaard"/>
    <w:link w:val="Kop1Char"/>
    <w:uiPriority w:val="9"/>
    <w:qFormat/>
    <w:rsid w:val="009D45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B03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4">
    <w:name w:val="heading 4"/>
    <w:basedOn w:val="Standaard"/>
    <w:link w:val="Kop4Char"/>
    <w:uiPriority w:val="9"/>
    <w:qFormat/>
    <w:rsid w:val="00B003A6"/>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62207"/>
    <w:rPr>
      <w:color w:val="0563C1" w:themeColor="hyperlink"/>
      <w:u w:val="single"/>
    </w:rPr>
  </w:style>
  <w:style w:type="paragraph" w:styleId="Lijstalinea">
    <w:name w:val="List Paragraph"/>
    <w:basedOn w:val="Standaard"/>
    <w:uiPriority w:val="34"/>
    <w:qFormat/>
    <w:rsid w:val="00562207"/>
    <w:pPr>
      <w:ind w:left="720"/>
      <w:contextualSpacing/>
    </w:pPr>
  </w:style>
  <w:style w:type="table" w:styleId="Tabelraster">
    <w:name w:val="Table Grid"/>
    <w:basedOn w:val="Standaardtabel"/>
    <w:uiPriority w:val="39"/>
    <w:rsid w:val="00C52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2E5FAF"/>
    <w:rPr>
      <w:rFonts w:ascii="Times New Roman" w:hAnsi="Times New Roman" w:cs="Times New Roman"/>
      <w:sz w:val="24"/>
      <w:szCs w:val="24"/>
    </w:rPr>
  </w:style>
  <w:style w:type="character" w:styleId="Onopgelostemelding">
    <w:name w:val="Unresolved Mention"/>
    <w:basedOn w:val="Standaardalinea-lettertype"/>
    <w:uiPriority w:val="99"/>
    <w:semiHidden/>
    <w:unhideWhenUsed/>
    <w:rsid w:val="006A0BD0"/>
    <w:rPr>
      <w:color w:val="808080"/>
      <w:shd w:val="clear" w:color="auto" w:fill="E6E6E6"/>
    </w:rPr>
  </w:style>
  <w:style w:type="character" w:styleId="GevolgdeHyperlink">
    <w:name w:val="FollowedHyperlink"/>
    <w:basedOn w:val="Standaardalinea-lettertype"/>
    <w:uiPriority w:val="99"/>
    <w:semiHidden/>
    <w:unhideWhenUsed/>
    <w:rsid w:val="006A0BD0"/>
    <w:rPr>
      <w:color w:val="954F72" w:themeColor="followedHyperlink"/>
      <w:u w:val="single"/>
    </w:rPr>
  </w:style>
  <w:style w:type="character" w:customStyle="1" w:styleId="Kop4Char">
    <w:name w:val="Kop 4 Char"/>
    <w:basedOn w:val="Standaardalinea-lettertype"/>
    <w:link w:val="Kop4"/>
    <w:uiPriority w:val="9"/>
    <w:rsid w:val="00B003A6"/>
    <w:rPr>
      <w:rFonts w:ascii="Times New Roman" w:eastAsia="Times New Roman" w:hAnsi="Times New Roman" w:cs="Times New Roman"/>
      <w:b/>
      <w:bCs/>
      <w:sz w:val="24"/>
      <w:szCs w:val="24"/>
      <w:lang w:eastAsia="nl-BE"/>
    </w:rPr>
  </w:style>
  <w:style w:type="character" w:styleId="Zwaar">
    <w:name w:val="Strong"/>
    <w:basedOn w:val="Standaardalinea-lettertype"/>
    <w:uiPriority w:val="22"/>
    <w:qFormat/>
    <w:rsid w:val="00B003A6"/>
    <w:rPr>
      <w:b/>
      <w:bCs/>
    </w:rPr>
  </w:style>
  <w:style w:type="character" w:customStyle="1" w:styleId="Kop1Char">
    <w:name w:val="Kop 1 Char"/>
    <w:basedOn w:val="Standaardalinea-lettertype"/>
    <w:link w:val="Kop1"/>
    <w:uiPriority w:val="9"/>
    <w:rsid w:val="009D4576"/>
    <w:rPr>
      <w:rFonts w:asciiTheme="majorHAnsi" w:eastAsiaTheme="majorEastAsia" w:hAnsiTheme="majorHAnsi" w:cstheme="majorBidi"/>
      <w:color w:val="2E74B5" w:themeColor="accent1" w:themeShade="BF"/>
      <w:sz w:val="32"/>
      <w:szCs w:val="32"/>
    </w:rPr>
  </w:style>
  <w:style w:type="paragraph" w:styleId="Bibliografie">
    <w:name w:val="Bibliography"/>
    <w:basedOn w:val="Standaard"/>
    <w:next w:val="Standaard"/>
    <w:uiPriority w:val="37"/>
    <w:unhideWhenUsed/>
    <w:rsid w:val="00EC2A86"/>
  </w:style>
  <w:style w:type="paragraph" w:styleId="Ballontekst">
    <w:name w:val="Balloon Text"/>
    <w:basedOn w:val="Standaard"/>
    <w:link w:val="BallontekstChar"/>
    <w:uiPriority w:val="99"/>
    <w:semiHidden/>
    <w:unhideWhenUsed/>
    <w:rsid w:val="00EC2A8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C2A86"/>
    <w:rPr>
      <w:rFonts w:ascii="Segoe UI" w:hAnsi="Segoe UI" w:cs="Segoe UI"/>
      <w:sz w:val="18"/>
      <w:szCs w:val="18"/>
    </w:rPr>
  </w:style>
  <w:style w:type="paragraph" w:styleId="Koptekst">
    <w:name w:val="header"/>
    <w:basedOn w:val="Standaard"/>
    <w:link w:val="KoptekstChar"/>
    <w:uiPriority w:val="99"/>
    <w:unhideWhenUsed/>
    <w:rsid w:val="003502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02E7"/>
  </w:style>
  <w:style w:type="paragraph" w:styleId="Voettekst">
    <w:name w:val="footer"/>
    <w:basedOn w:val="Standaard"/>
    <w:link w:val="VoettekstChar"/>
    <w:uiPriority w:val="99"/>
    <w:unhideWhenUsed/>
    <w:rsid w:val="003502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02E7"/>
  </w:style>
  <w:style w:type="paragraph" w:styleId="Voetnoottekst">
    <w:name w:val="footnote text"/>
    <w:basedOn w:val="Standaard"/>
    <w:link w:val="VoetnoottekstChar"/>
    <w:uiPriority w:val="99"/>
    <w:semiHidden/>
    <w:unhideWhenUsed/>
    <w:rsid w:val="003502E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502E7"/>
    <w:rPr>
      <w:sz w:val="20"/>
      <w:szCs w:val="20"/>
    </w:rPr>
  </w:style>
  <w:style w:type="character" w:styleId="Voetnootmarkering">
    <w:name w:val="footnote reference"/>
    <w:basedOn w:val="Standaardalinea-lettertype"/>
    <w:uiPriority w:val="99"/>
    <w:semiHidden/>
    <w:unhideWhenUsed/>
    <w:rsid w:val="003502E7"/>
    <w:rPr>
      <w:vertAlign w:val="superscript"/>
    </w:rPr>
  </w:style>
  <w:style w:type="character" w:customStyle="1" w:styleId="Kop2Char">
    <w:name w:val="Kop 2 Char"/>
    <w:basedOn w:val="Standaardalinea-lettertype"/>
    <w:link w:val="Kop2"/>
    <w:uiPriority w:val="9"/>
    <w:rsid w:val="002B03C8"/>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95264C"/>
    <w:pPr>
      <w:outlineLvl w:val="9"/>
    </w:pPr>
    <w:rPr>
      <w:lang w:eastAsia="nl-BE"/>
    </w:rPr>
  </w:style>
  <w:style w:type="paragraph" w:styleId="Inhopg1">
    <w:name w:val="toc 1"/>
    <w:basedOn w:val="Standaard"/>
    <w:next w:val="Standaard"/>
    <w:autoRedefine/>
    <w:uiPriority w:val="39"/>
    <w:unhideWhenUsed/>
    <w:rsid w:val="0095264C"/>
    <w:pPr>
      <w:spacing w:after="100"/>
    </w:pPr>
  </w:style>
  <w:style w:type="paragraph" w:styleId="Inhopg2">
    <w:name w:val="toc 2"/>
    <w:basedOn w:val="Standaard"/>
    <w:next w:val="Standaard"/>
    <w:autoRedefine/>
    <w:uiPriority w:val="39"/>
    <w:unhideWhenUsed/>
    <w:rsid w:val="0095264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8609">
      <w:bodyDiv w:val="1"/>
      <w:marLeft w:val="0"/>
      <w:marRight w:val="0"/>
      <w:marTop w:val="0"/>
      <w:marBottom w:val="0"/>
      <w:divBdr>
        <w:top w:val="none" w:sz="0" w:space="0" w:color="auto"/>
        <w:left w:val="none" w:sz="0" w:space="0" w:color="auto"/>
        <w:bottom w:val="none" w:sz="0" w:space="0" w:color="auto"/>
        <w:right w:val="none" w:sz="0" w:space="0" w:color="auto"/>
      </w:divBdr>
    </w:div>
    <w:div w:id="44765219">
      <w:bodyDiv w:val="1"/>
      <w:marLeft w:val="0"/>
      <w:marRight w:val="0"/>
      <w:marTop w:val="0"/>
      <w:marBottom w:val="0"/>
      <w:divBdr>
        <w:top w:val="none" w:sz="0" w:space="0" w:color="auto"/>
        <w:left w:val="none" w:sz="0" w:space="0" w:color="auto"/>
        <w:bottom w:val="none" w:sz="0" w:space="0" w:color="auto"/>
        <w:right w:val="none" w:sz="0" w:space="0" w:color="auto"/>
      </w:divBdr>
    </w:div>
    <w:div w:id="47532421">
      <w:bodyDiv w:val="1"/>
      <w:marLeft w:val="0"/>
      <w:marRight w:val="0"/>
      <w:marTop w:val="0"/>
      <w:marBottom w:val="0"/>
      <w:divBdr>
        <w:top w:val="none" w:sz="0" w:space="0" w:color="auto"/>
        <w:left w:val="none" w:sz="0" w:space="0" w:color="auto"/>
        <w:bottom w:val="none" w:sz="0" w:space="0" w:color="auto"/>
        <w:right w:val="none" w:sz="0" w:space="0" w:color="auto"/>
      </w:divBdr>
    </w:div>
    <w:div w:id="53360302">
      <w:bodyDiv w:val="1"/>
      <w:marLeft w:val="0"/>
      <w:marRight w:val="0"/>
      <w:marTop w:val="0"/>
      <w:marBottom w:val="0"/>
      <w:divBdr>
        <w:top w:val="none" w:sz="0" w:space="0" w:color="auto"/>
        <w:left w:val="none" w:sz="0" w:space="0" w:color="auto"/>
        <w:bottom w:val="none" w:sz="0" w:space="0" w:color="auto"/>
        <w:right w:val="none" w:sz="0" w:space="0" w:color="auto"/>
      </w:divBdr>
    </w:div>
    <w:div w:id="79721119">
      <w:bodyDiv w:val="1"/>
      <w:marLeft w:val="0"/>
      <w:marRight w:val="0"/>
      <w:marTop w:val="0"/>
      <w:marBottom w:val="0"/>
      <w:divBdr>
        <w:top w:val="none" w:sz="0" w:space="0" w:color="auto"/>
        <w:left w:val="none" w:sz="0" w:space="0" w:color="auto"/>
        <w:bottom w:val="none" w:sz="0" w:space="0" w:color="auto"/>
        <w:right w:val="none" w:sz="0" w:space="0" w:color="auto"/>
      </w:divBdr>
    </w:div>
    <w:div w:id="81804881">
      <w:bodyDiv w:val="1"/>
      <w:marLeft w:val="0"/>
      <w:marRight w:val="0"/>
      <w:marTop w:val="0"/>
      <w:marBottom w:val="0"/>
      <w:divBdr>
        <w:top w:val="none" w:sz="0" w:space="0" w:color="auto"/>
        <w:left w:val="none" w:sz="0" w:space="0" w:color="auto"/>
        <w:bottom w:val="none" w:sz="0" w:space="0" w:color="auto"/>
        <w:right w:val="none" w:sz="0" w:space="0" w:color="auto"/>
      </w:divBdr>
    </w:div>
    <w:div w:id="123619176">
      <w:bodyDiv w:val="1"/>
      <w:marLeft w:val="0"/>
      <w:marRight w:val="0"/>
      <w:marTop w:val="0"/>
      <w:marBottom w:val="0"/>
      <w:divBdr>
        <w:top w:val="none" w:sz="0" w:space="0" w:color="auto"/>
        <w:left w:val="none" w:sz="0" w:space="0" w:color="auto"/>
        <w:bottom w:val="none" w:sz="0" w:space="0" w:color="auto"/>
        <w:right w:val="none" w:sz="0" w:space="0" w:color="auto"/>
      </w:divBdr>
    </w:div>
    <w:div w:id="134959025">
      <w:bodyDiv w:val="1"/>
      <w:marLeft w:val="0"/>
      <w:marRight w:val="0"/>
      <w:marTop w:val="0"/>
      <w:marBottom w:val="0"/>
      <w:divBdr>
        <w:top w:val="none" w:sz="0" w:space="0" w:color="auto"/>
        <w:left w:val="none" w:sz="0" w:space="0" w:color="auto"/>
        <w:bottom w:val="none" w:sz="0" w:space="0" w:color="auto"/>
        <w:right w:val="none" w:sz="0" w:space="0" w:color="auto"/>
      </w:divBdr>
    </w:div>
    <w:div w:id="164826262">
      <w:bodyDiv w:val="1"/>
      <w:marLeft w:val="0"/>
      <w:marRight w:val="0"/>
      <w:marTop w:val="0"/>
      <w:marBottom w:val="0"/>
      <w:divBdr>
        <w:top w:val="none" w:sz="0" w:space="0" w:color="auto"/>
        <w:left w:val="none" w:sz="0" w:space="0" w:color="auto"/>
        <w:bottom w:val="none" w:sz="0" w:space="0" w:color="auto"/>
        <w:right w:val="none" w:sz="0" w:space="0" w:color="auto"/>
      </w:divBdr>
    </w:div>
    <w:div w:id="230041662">
      <w:bodyDiv w:val="1"/>
      <w:marLeft w:val="0"/>
      <w:marRight w:val="0"/>
      <w:marTop w:val="0"/>
      <w:marBottom w:val="0"/>
      <w:divBdr>
        <w:top w:val="none" w:sz="0" w:space="0" w:color="auto"/>
        <w:left w:val="none" w:sz="0" w:space="0" w:color="auto"/>
        <w:bottom w:val="none" w:sz="0" w:space="0" w:color="auto"/>
        <w:right w:val="none" w:sz="0" w:space="0" w:color="auto"/>
      </w:divBdr>
    </w:div>
    <w:div w:id="245696680">
      <w:bodyDiv w:val="1"/>
      <w:marLeft w:val="0"/>
      <w:marRight w:val="0"/>
      <w:marTop w:val="0"/>
      <w:marBottom w:val="0"/>
      <w:divBdr>
        <w:top w:val="none" w:sz="0" w:space="0" w:color="auto"/>
        <w:left w:val="none" w:sz="0" w:space="0" w:color="auto"/>
        <w:bottom w:val="none" w:sz="0" w:space="0" w:color="auto"/>
        <w:right w:val="none" w:sz="0" w:space="0" w:color="auto"/>
      </w:divBdr>
    </w:div>
    <w:div w:id="268008537">
      <w:bodyDiv w:val="1"/>
      <w:marLeft w:val="0"/>
      <w:marRight w:val="0"/>
      <w:marTop w:val="0"/>
      <w:marBottom w:val="0"/>
      <w:divBdr>
        <w:top w:val="none" w:sz="0" w:space="0" w:color="auto"/>
        <w:left w:val="none" w:sz="0" w:space="0" w:color="auto"/>
        <w:bottom w:val="none" w:sz="0" w:space="0" w:color="auto"/>
        <w:right w:val="none" w:sz="0" w:space="0" w:color="auto"/>
      </w:divBdr>
    </w:div>
    <w:div w:id="299072095">
      <w:bodyDiv w:val="1"/>
      <w:marLeft w:val="0"/>
      <w:marRight w:val="0"/>
      <w:marTop w:val="0"/>
      <w:marBottom w:val="0"/>
      <w:divBdr>
        <w:top w:val="none" w:sz="0" w:space="0" w:color="auto"/>
        <w:left w:val="none" w:sz="0" w:space="0" w:color="auto"/>
        <w:bottom w:val="none" w:sz="0" w:space="0" w:color="auto"/>
        <w:right w:val="none" w:sz="0" w:space="0" w:color="auto"/>
      </w:divBdr>
    </w:div>
    <w:div w:id="304744916">
      <w:bodyDiv w:val="1"/>
      <w:marLeft w:val="0"/>
      <w:marRight w:val="0"/>
      <w:marTop w:val="0"/>
      <w:marBottom w:val="0"/>
      <w:divBdr>
        <w:top w:val="none" w:sz="0" w:space="0" w:color="auto"/>
        <w:left w:val="none" w:sz="0" w:space="0" w:color="auto"/>
        <w:bottom w:val="none" w:sz="0" w:space="0" w:color="auto"/>
        <w:right w:val="none" w:sz="0" w:space="0" w:color="auto"/>
      </w:divBdr>
    </w:div>
    <w:div w:id="333186731">
      <w:bodyDiv w:val="1"/>
      <w:marLeft w:val="0"/>
      <w:marRight w:val="0"/>
      <w:marTop w:val="0"/>
      <w:marBottom w:val="0"/>
      <w:divBdr>
        <w:top w:val="none" w:sz="0" w:space="0" w:color="auto"/>
        <w:left w:val="none" w:sz="0" w:space="0" w:color="auto"/>
        <w:bottom w:val="none" w:sz="0" w:space="0" w:color="auto"/>
        <w:right w:val="none" w:sz="0" w:space="0" w:color="auto"/>
      </w:divBdr>
    </w:div>
    <w:div w:id="344526187">
      <w:bodyDiv w:val="1"/>
      <w:marLeft w:val="0"/>
      <w:marRight w:val="0"/>
      <w:marTop w:val="0"/>
      <w:marBottom w:val="0"/>
      <w:divBdr>
        <w:top w:val="none" w:sz="0" w:space="0" w:color="auto"/>
        <w:left w:val="none" w:sz="0" w:space="0" w:color="auto"/>
        <w:bottom w:val="none" w:sz="0" w:space="0" w:color="auto"/>
        <w:right w:val="none" w:sz="0" w:space="0" w:color="auto"/>
      </w:divBdr>
    </w:div>
    <w:div w:id="374893982">
      <w:bodyDiv w:val="1"/>
      <w:marLeft w:val="0"/>
      <w:marRight w:val="0"/>
      <w:marTop w:val="0"/>
      <w:marBottom w:val="0"/>
      <w:divBdr>
        <w:top w:val="none" w:sz="0" w:space="0" w:color="auto"/>
        <w:left w:val="none" w:sz="0" w:space="0" w:color="auto"/>
        <w:bottom w:val="none" w:sz="0" w:space="0" w:color="auto"/>
        <w:right w:val="none" w:sz="0" w:space="0" w:color="auto"/>
      </w:divBdr>
    </w:div>
    <w:div w:id="404883940">
      <w:bodyDiv w:val="1"/>
      <w:marLeft w:val="0"/>
      <w:marRight w:val="0"/>
      <w:marTop w:val="0"/>
      <w:marBottom w:val="0"/>
      <w:divBdr>
        <w:top w:val="none" w:sz="0" w:space="0" w:color="auto"/>
        <w:left w:val="none" w:sz="0" w:space="0" w:color="auto"/>
        <w:bottom w:val="none" w:sz="0" w:space="0" w:color="auto"/>
        <w:right w:val="none" w:sz="0" w:space="0" w:color="auto"/>
      </w:divBdr>
    </w:div>
    <w:div w:id="411699888">
      <w:bodyDiv w:val="1"/>
      <w:marLeft w:val="0"/>
      <w:marRight w:val="0"/>
      <w:marTop w:val="0"/>
      <w:marBottom w:val="0"/>
      <w:divBdr>
        <w:top w:val="none" w:sz="0" w:space="0" w:color="auto"/>
        <w:left w:val="none" w:sz="0" w:space="0" w:color="auto"/>
        <w:bottom w:val="none" w:sz="0" w:space="0" w:color="auto"/>
        <w:right w:val="none" w:sz="0" w:space="0" w:color="auto"/>
      </w:divBdr>
    </w:div>
    <w:div w:id="421730310">
      <w:bodyDiv w:val="1"/>
      <w:marLeft w:val="0"/>
      <w:marRight w:val="0"/>
      <w:marTop w:val="0"/>
      <w:marBottom w:val="0"/>
      <w:divBdr>
        <w:top w:val="none" w:sz="0" w:space="0" w:color="auto"/>
        <w:left w:val="none" w:sz="0" w:space="0" w:color="auto"/>
        <w:bottom w:val="none" w:sz="0" w:space="0" w:color="auto"/>
        <w:right w:val="none" w:sz="0" w:space="0" w:color="auto"/>
      </w:divBdr>
    </w:div>
    <w:div w:id="423383896">
      <w:bodyDiv w:val="1"/>
      <w:marLeft w:val="0"/>
      <w:marRight w:val="0"/>
      <w:marTop w:val="0"/>
      <w:marBottom w:val="0"/>
      <w:divBdr>
        <w:top w:val="none" w:sz="0" w:space="0" w:color="auto"/>
        <w:left w:val="none" w:sz="0" w:space="0" w:color="auto"/>
        <w:bottom w:val="none" w:sz="0" w:space="0" w:color="auto"/>
        <w:right w:val="none" w:sz="0" w:space="0" w:color="auto"/>
      </w:divBdr>
    </w:div>
    <w:div w:id="531498726">
      <w:bodyDiv w:val="1"/>
      <w:marLeft w:val="0"/>
      <w:marRight w:val="0"/>
      <w:marTop w:val="0"/>
      <w:marBottom w:val="0"/>
      <w:divBdr>
        <w:top w:val="none" w:sz="0" w:space="0" w:color="auto"/>
        <w:left w:val="none" w:sz="0" w:space="0" w:color="auto"/>
        <w:bottom w:val="none" w:sz="0" w:space="0" w:color="auto"/>
        <w:right w:val="none" w:sz="0" w:space="0" w:color="auto"/>
      </w:divBdr>
    </w:div>
    <w:div w:id="537402179">
      <w:bodyDiv w:val="1"/>
      <w:marLeft w:val="0"/>
      <w:marRight w:val="0"/>
      <w:marTop w:val="0"/>
      <w:marBottom w:val="0"/>
      <w:divBdr>
        <w:top w:val="none" w:sz="0" w:space="0" w:color="auto"/>
        <w:left w:val="none" w:sz="0" w:space="0" w:color="auto"/>
        <w:bottom w:val="none" w:sz="0" w:space="0" w:color="auto"/>
        <w:right w:val="none" w:sz="0" w:space="0" w:color="auto"/>
      </w:divBdr>
    </w:div>
    <w:div w:id="570434887">
      <w:bodyDiv w:val="1"/>
      <w:marLeft w:val="0"/>
      <w:marRight w:val="0"/>
      <w:marTop w:val="0"/>
      <w:marBottom w:val="0"/>
      <w:divBdr>
        <w:top w:val="none" w:sz="0" w:space="0" w:color="auto"/>
        <w:left w:val="none" w:sz="0" w:space="0" w:color="auto"/>
        <w:bottom w:val="none" w:sz="0" w:space="0" w:color="auto"/>
        <w:right w:val="none" w:sz="0" w:space="0" w:color="auto"/>
      </w:divBdr>
    </w:div>
    <w:div w:id="595332782">
      <w:bodyDiv w:val="1"/>
      <w:marLeft w:val="0"/>
      <w:marRight w:val="0"/>
      <w:marTop w:val="0"/>
      <w:marBottom w:val="0"/>
      <w:divBdr>
        <w:top w:val="none" w:sz="0" w:space="0" w:color="auto"/>
        <w:left w:val="none" w:sz="0" w:space="0" w:color="auto"/>
        <w:bottom w:val="none" w:sz="0" w:space="0" w:color="auto"/>
        <w:right w:val="none" w:sz="0" w:space="0" w:color="auto"/>
      </w:divBdr>
    </w:div>
    <w:div w:id="598563617">
      <w:bodyDiv w:val="1"/>
      <w:marLeft w:val="0"/>
      <w:marRight w:val="0"/>
      <w:marTop w:val="0"/>
      <w:marBottom w:val="0"/>
      <w:divBdr>
        <w:top w:val="none" w:sz="0" w:space="0" w:color="auto"/>
        <w:left w:val="none" w:sz="0" w:space="0" w:color="auto"/>
        <w:bottom w:val="none" w:sz="0" w:space="0" w:color="auto"/>
        <w:right w:val="none" w:sz="0" w:space="0" w:color="auto"/>
      </w:divBdr>
    </w:div>
    <w:div w:id="604505188">
      <w:bodyDiv w:val="1"/>
      <w:marLeft w:val="0"/>
      <w:marRight w:val="0"/>
      <w:marTop w:val="0"/>
      <w:marBottom w:val="0"/>
      <w:divBdr>
        <w:top w:val="none" w:sz="0" w:space="0" w:color="auto"/>
        <w:left w:val="none" w:sz="0" w:space="0" w:color="auto"/>
        <w:bottom w:val="none" w:sz="0" w:space="0" w:color="auto"/>
        <w:right w:val="none" w:sz="0" w:space="0" w:color="auto"/>
      </w:divBdr>
      <w:divsChild>
        <w:div w:id="1839999567">
          <w:blockQuote w:val="1"/>
          <w:marLeft w:val="720"/>
          <w:marRight w:val="720"/>
          <w:marTop w:val="100"/>
          <w:marBottom w:val="100"/>
          <w:divBdr>
            <w:top w:val="dashed" w:sz="6" w:space="0" w:color="999999"/>
            <w:left w:val="dashed" w:sz="6" w:space="12" w:color="999999"/>
            <w:bottom w:val="dashed" w:sz="6" w:space="0" w:color="999999"/>
            <w:right w:val="dashed" w:sz="6" w:space="12" w:color="999999"/>
          </w:divBdr>
        </w:div>
      </w:divsChild>
    </w:div>
    <w:div w:id="620378892">
      <w:bodyDiv w:val="1"/>
      <w:marLeft w:val="0"/>
      <w:marRight w:val="0"/>
      <w:marTop w:val="0"/>
      <w:marBottom w:val="0"/>
      <w:divBdr>
        <w:top w:val="none" w:sz="0" w:space="0" w:color="auto"/>
        <w:left w:val="none" w:sz="0" w:space="0" w:color="auto"/>
        <w:bottom w:val="none" w:sz="0" w:space="0" w:color="auto"/>
        <w:right w:val="none" w:sz="0" w:space="0" w:color="auto"/>
      </w:divBdr>
    </w:div>
    <w:div w:id="631398362">
      <w:bodyDiv w:val="1"/>
      <w:marLeft w:val="0"/>
      <w:marRight w:val="0"/>
      <w:marTop w:val="0"/>
      <w:marBottom w:val="0"/>
      <w:divBdr>
        <w:top w:val="none" w:sz="0" w:space="0" w:color="auto"/>
        <w:left w:val="none" w:sz="0" w:space="0" w:color="auto"/>
        <w:bottom w:val="none" w:sz="0" w:space="0" w:color="auto"/>
        <w:right w:val="none" w:sz="0" w:space="0" w:color="auto"/>
      </w:divBdr>
    </w:div>
    <w:div w:id="653872793">
      <w:bodyDiv w:val="1"/>
      <w:marLeft w:val="0"/>
      <w:marRight w:val="0"/>
      <w:marTop w:val="0"/>
      <w:marBottom w:val="0"/>
      <w:divBdr>
        <w:top w:val="none" w:sz="0" w:space="0" w:color="auto"/>
        <w:left w:val="none" w:sz="0" w:space="0" w:color="auto"/>
        <w:bottom w:val="none" w:sz="0" w:space="0" w:color="auto"/>
        <w:right w:val="none" w:sz="0" w:space="0" w:color="auto"/>
      </w:divBdr>
    </w:div>
    <w:div w:id="660886593">
      <w:bodyDiv w:val="1"/>
      <w:marLeft w:val="0"/>
      <w:marRight w:val="0"/>
      <w:marTop w:val="0"/>
      <w:marBottom w:val="0"/>
      <w:divBdr>
        <w:top w:val="none" w:sz="0" w:space="0" w:color="auto"/>
        <w:left w:val="none" w:sz="0" w:space="0" w:color="auto"/>
        <w:bottom w:val="none" w:sz="0" w:space="0" w:color="auto"/>
        <w:right w:val="none" w:sz="0" w:space="0" w:color="auto"/>
      </w:divBdr>
    </w:div>
    <w:div w:id="661272813">
      <w:bodyDiv w:val="1"/>
      <w:marLeft w:val="0"/>
      <w:marRight w:val="0"/>
      <w:marTop w:val="0"/>
      <w:marBottom w:val="0"/>
      <w:divBdr>
        <w:top w:val="none" w:sz="0" w:space="0" w:color="auto"/>
        <w:left w:val="none" w:sz="0" w:space="0" w:color="auto"/>
        <w:bottom w:val="none" w:sz="0" w:space="0" w:color="auto"/>
        <w:right w:val="none" w:sz="0" w:space="0" w:color="auto"/>
      </w:divBdr>
    </w:div>
    <w:div w:id="671567701">
      <w:bodyDiv w:val="1"/>
      <w:marLeft w:val="0"/>
      <w:marRight w:val="0"/>
      <w:marTop w:val="0"/>
      <w:marBottom w:val="0"/>
      <w:divBdr>
        <w:top w:val="none" w:sz="0" w:space="0" w:color="auto"/>
        <w:left w:val="none" w:sz="0" w:space="0" w:color="auto"/>
        <w:bottom w:val="none" w:sz="0" w:space="0" w:color="auto"/>
        <w:right w:val="none" w:sz="0" w:space="0" w:color="auto"/>
      </w:divBdr>
    </w:div>
    <w:div w:id="675769848">
      <w:bodyDiv w:val="1"/>
      <w:marLeft w:val="0"/>
      <w:marRight w:val="0"/>
      <w:marTop w:val="0"/>
      <w:marBottom w:val="0"/>
      <w:divBdr>
        <w:top w:val="none" w:sz="0" w:space="0" w:color="auto"/>
        <w:left w:val="none" w:sz="0" w:space="0" w:color="auto"/>
        <w:bottom w:val="none" w:sz="0" w:space="0" w:color="auto"/>
        <w:right w:val="none" w:sz="0" w:space="0" w:color="auto"/>
      </w:divBdr>
    </w:div>
    <w:div w:id="703672296">
      <w:bodyDiv w:val="1"/>
      <w:marLeft w:val="0"/>
      <w:marRight w:val="0"/>
      <w:marTop w:val="0"/>
      <w:marBottom w:val="0"/>
      <w:divBdr>
        <w:top w:val="none" w:sz="0" w:space="0" w:color="auto"/>
        <w:left w:val="none" w:sz="0" w:space="0" w:color="auto"/>
        <w:bottom w:val="none" w:sz="0" w:space="0" w:color="auto"/>
        <w:right w:val="none" w:sz="0" w:space="0" w:color="auto"/>
      </w:divBdr>
    </w:div>
    <w:div w:id="726883251">
      <w:bodyDiv w:val="1"/>
      <w:marLeft w:val="0"/>
      <w:marRight w:val="0"/>
      <w:marTop w:val="0"/>
      <w:marBottom w:val="0"/>
      <w:divBdr>
        <w:top w:val="none" w:sz="0" w:space="0" w:color="auto"/>
        <w:left w:val="none" w:sz="0" w:space="0" w:color="auto"/>
        <w:bottom w:val="none" w:sz="0" w:space="0" w:color="auto"/>
        <w:right w:val="none" w:sz="0" w:space="0" w:color="auto"/>
      </w:divBdr>
    </w:div>
    <w:div w:id="729573073">
      <w:bodyDiv w:val="1"/>
      <w:marLeft w:val="0"/>
      <w:marRight w:val="0"/>
      <w:marTop w:val="0"/>
      <w:marBottom w:val="0"/>
      <w:divBdr>
        <w:top w:val="none" w:sz="0" w:space="0" w:color="auto"/>
        <w:left w:val="none" w:sz="0" w:space="0" w:color="auto"/>
        <w:bottom w:val="none" w:sz="0" w:space="0" w:color="auto"/>
        <w:right w:val="none" w:sz="0" w:space="0" w:color="auto"/>
      </w:divBdr>
    </w:div>
    <w:div w:id="826164005">
      <w:bodyDiv w:val="1"/>
      <w:marLeft w:val="0"/>
      <w:marRight w:val="0"/>
      <w:marTop w:val="0"/>
      <w:marBottom w:val="0"/>
      <w:divBdr>
        <w:top w:val="none" w:sz="0" w:space="0" w:color="auto"/>
        <w:left w:val="none" w:sz="0" w:space="0" w:color="auto"/>
        <w:bottom w:val="none" w:sz="0" w:space="0" w:color="auto"/>
        <w:right w:val="none" w:sz="0" w:space="0" w:color="auto"/>
      </w:divBdr>
    </w:div>
    <w:div w:id="837111404">
      <w:bodyDiv w:val="1"/>
      <w:marLeft w:val="0"/>
      <w:marRight w:val="0"/>
      <w:marTop w:val="0"/>
      <w:marBottom w:val="0"/>
      <w:divBdr>
        <w:top w:val="none" w:sz="0" w:space="0" w:color="auto"/>
        <w:left w:val="none" w:sz="0" w:space="0" w:color="auto"/>
        <w:bottom w:val="none" w:sz="0" w:space="0" w:color="auto"/>
        <w:right w:val="none" w:sz="0" w:space="0" w:color="auto"/>
      </w:divBdr>
    </w:div>
    <w:div w:id="851264924">
      <w:bodyDiv w:val="1"/>
      <w:marLeft w:val="0"/>
      <w:marRight w:val="0"/>
      <w:marTop w:val="0"/>
      <w:marBottom w:val="0"/>
      <w:divBdr>
        <w:top w:val="none" w:sz="0" w:space="0" w:color="auto"/>
        <w:left w:val="none" w:sz="0" w:space="0" w:color="auto"/>
        <w:bottom w:val="none" w:sz="0" w:space="0" w:color="auto"/>
        <w:right w:val="none" w:sz="0" w:space="0" w:color="auto"/>
      </w:divBdr>
    </w:div>
    <w:div w:id="876701601">
      <w:bodyDiv w:val="1"/>
      <w:marLeft w:val="0"/>
      <w:marRight w:val="0"/>
      <w:marTop w:val="0"/>
      <w:marBottom w:val="0"/>
      <w:divBdr>
        <w:top w:val="none" w:sz="0" w:space="0" w:color="auto"/>
        <w:left w:val="none" w:sz="0" w:space="0" w:color="auto"/>
        <w:bottom w:val="none" w:sz="0" w:space="0" w:color="auto"/>
        <w:right w:val="none" w:sz="0" w:space="0" w:color="auto"/>
      </w:divBdr>
    </w:div>
    <w:div w:id="879825256">
      <w:bodyDiv w:val="1"/>
      <w:marLeft w:val="0"/>
      <w:marRight w:val="0"/>
      <w:marTop w:val="0"/>
      <w:marBottom w:val="0"/>
      <w:divBdr>
        <w:top w:val="none" w:sz="0" w:space="0" w:color="auto"/>
        <w:left w:val="none" w:sz="0" w:space="0" w:color="auto"/>
        <w:bottom w:val="none" w:sz="0" w:space="0" w:color="auto"/>
        <w:right w:val="none" w:sz="0" w:space="0" w:color="auto"/>
      </w:divBdr>
    </w:div>
    <w:div w:id="898058780">
      <w:bodyDiv w:val="1"/>
      <w:marLeft w:val="0"/>
      <w:marRight w:val="0"/>
      <w:marTop w:val="0"/>
      <w:marBottom w:val="0"/>
      <w:divBdr>
        <w:top w:val="none" w:sz="0" w:space="0" w:color="auto"/>
        <w:left w:val="none" w:sz="0" w:space="0" w:color="auto"/>
        <w:bottom w:val="none" w:sz="0" w:space="0" w:color="auto"/>
        <w:right w:val="none" w:sz="0" w:space="0" w:color="auto"/>
      </w:divBdr>
    </w:div>
    <w:div w:id="956253160">
      <w:bodyDiv w:val="1"/>
      <w:marLeft w:val="0"/>
      <w:marRight w:val="0"/>
      <w:marTop w:val="0"/>
      <w:marBottom w:val="0"/>
      <w:divBdr>
        <w:top w:val="none" w:sz="0" w:space="0" w:color="auto"/>
        <w:left w:val="none" w:sz="0" w:space="0" w:color="auto"/>
        <w:bottom w:val="none" w:sz="0" w:space="0" w:color="auto"/>
        <w:right w:val="none" w:sz="0" w:space="0" w:color="auto"/>
      </w:divBdr>
    </w:div>
    <w:div w:id="966475794">
      <w:bodyDiv w:val="1"/>
      <w:marLeft w:val="0"/>
      <w:marRight w:val="0"/>
      <w:marTop w:val="0"/>
      <w:marBottom w:val="0"/>
      <w:divBdr>
        <w:top w:val="none" w:sz="0" w:space="0" w:color="auto"/>
        <w:left w:val="none" w:sz="0" w:space="0" w:color="auto"/>
        <w:bottom w:val="none" w:sz="0" w:space="0" w:color="auto"/>
        <w:right w:val="none" w:sz="0" w:space="0" w:color="auto"/>
      </w:divBdr>
    </w:div>
    <w:div w:id="973291889">
      <w:bodyDiv w:val="1"/>
      <w:marLeft w:val="0"/>
      <w:marRight w:val="0"/>
      <w:marTop w:val="0"/>
      <w:marBottom w:val="0"/>
      <w:divBdr>
        <w:top w:val="none" w:sz="0" w:space="0" w:color="auto"/>
        <w:left w:val="none" w:sz="0" w:space="0" w:color="auto"/>
        <w:bottom w:val="none" w:sz="0" w:space="0" w:color="auto"/>
        <w:right w:val="none" w:sz="0" w:space="0" w:color="auto"/>
      </w:divBdr>
    </w:div>
    <w:div w:id="988175257">
      <w:bodyDiv w:val="1"/>
      <w:marLeft w:val="0"/>
      <w:marRight w:val="0"/>
      <w:marTop w:val="0"/>
      <w:marBottom w:val="0"/>
      <w:divBdr>
        <w:top w:val="none" w:sz="0" w:space="0" w:color="auto"/>
        <w:left w:val="none" w:sz="0" w:space="0" w:color="auto"/>
        <w:bottom w:val="none" w:sz="0" w:space="0" w:color="auto"/>
        <w:right w:val="none" w:sz="0" w:space="0" w:color="auto"/>
      </w:divBdr>
    </w:div>
    <w:div w:id="1024983491">
      <w:bodyDiv w:val="1"/>
      <w:marLeft w:val="0"/>
      <w:marRight w:val="0"/>
      <w:marTop w:val="0"/>
      <w:marBottom w:val="0"/>
      <w:divBdr>
        <w:top w:val="none" w:sz="0" w:space="0" w:color="auto"/>
        <w:left w:val="none" w:sz="0" w:space="0" w:color="auto"/>
        <w:bottom w:val="none" w:sz="0" w:space="0" w:color="auto"/>
        <w:right w:val="none" w:sz="0" w:space="0" w:color="auto"/>
      </w:divBdr>
    </w:div>
    <w:div w:id="1036004836">
      <w:bodyDiv w:val="1"/>
      <w:marLeft w:val="0"/>
      <w:marRight w:val="0"/>
      <w:marTop w:val="0"/>
      <w:marBottom w:val="0"/>
      <w:divBdr>
        <w:top w:val="none" w:sz="0" w:space="0" w:color="auto"/>
        <w:left w:val="none" w:sz="0" w:space="0" w:color="auto"/>
        <w:bottom w:val="none" w:sz="0" w:space="0" w:color="auto"/>
        <w:right w:val="none" w:sz="0" w:space="0" w:color="auto"/>
      </w:divBdr>
    </w:div>
    <w:div w:id="1075972895">
      <w:bodyDiv w:val="1"/>
      <w:marLeft w:val="0"/>
      <w:marRight w:val="0"/>
      <w:marTop w:val="0"/>
      <w:marBottom w:val="0"/>
      <w:divBdr>
        <w:top w:val="none" w:sz="0" w:space="0" w:color="auto"/>
        <w:left w:val="none" w:sz="0" w:space="0" w:color="auto"/>
        <w:bottom w:val="none" w:sz="0" w:space="0" w:color="auto"/>
        <w:right w:val="none" w:sz="0" w:space="0" w:color="auto"/>
      </w:divBdr>
    </w:div>
    <w:div w:id="1106652840">
      <w:bodyDiv w:val="1"/>
      <w:marLeft w:val="0"/>
      <w:marRight w:val="0"/>
      <w:marTop w:val="0"/>
      <w:marBottom w:val="0"/>
      <w:divBdr>
        <w:top w:val="none" w:sz="0" w:space="0" w:color="auto"/>
        <w:left w:val="none" w:sz="0" w:space="0" w:color="auto"/>
        <w:bottom w:val="none" w:sz="0" w:space="0" w:color="auto"/>
        <w:right w:val="none" w:sz="0" w:space="0" w:color="auto"/>
      </w:divBdr>
    </w:div>
    <w:div w:id="1117454468">
      <w:bodyDiv w:val="1"/>
      <w:marLeft w:val="0"/>
      <w:marRight w:val="0"/>
      <w:marTop w:val="0"/>
      <w:marBottom w:val="0"/>
      <w:divBdr>
        <w:top w:val="none" w:sz="0" w:space="0" w:color="auto"/>
        <w:left w:val="none" w:sz="0" w:space="0" w:color="auto"/>
        <w:bottom w:val="none" w:sz="0" w:space="0" w:color="auto"/>
        <w:right w:val="none" w:sz="0" w:space="0" w:color="auto"/>
      </w:divBdr>
    </w:div>
    <w:div w:id="1134567059">
      <w:bodyDiv w:val="1"/>
      <w:marLeft w:val="0"/>
      <w:marRight w:val="0"/>
      <w:marTop w:val="0"/>
      <w:marBottom w:val="0"/>
      <w:divBdr>
        <w:top w:val="none" w:sz="0" w:space="0" w:color="auto"/>
        <w:left w:val="none" w:sz="0" w:space="0" w:color="auto"/>
        <w:bottom w:val="none" w:sz="0" w:space="0" w:color="auto"/>
        <w:right w:val="none" w:sz="0" w:space="0" w:color="auto"/>
      </w:divBdr>
    </w:div>
    <w:div w:id="1135412701">
      <w:bodyDiv w:val="1"/>
      <w:marLeft w:val="0"/>
      <w:marRight w:val="0"/>
      <w:marTop w:val="0"/>
      <w:marBottom w:val="0"/>
      <w:divBdr>
        <w:top w:val="none" w:sz="0" w:space="0" w:color="auto"/>
        <w:left w:val="none" w:sz="0" w:space="0" w:color="auto"/>
        <w:bottom w:val="none" w:sz="0" w:space="0" w:color="auto"/>
        <w:right w:val="none" w:sz="0" w:space="0" w:color="auto"/>
      </w:divBdr>
    </w:div>
    <w:div w:id="1157917864">
      <w:bodyDiv w:val="1"/>
      <w:marLeft w:val="0"/>
      <w:marRight w:val="0"/>
      <w:marTop w:val="0"/>
      <w:marBottom w:val="0"/>
      <w:divBdr>
        <w:top w:val="none" w:sz="0" w:space="0" w:color="auto"/>
        <w:left w:val="none" w:sz="0" w:space="0" w:color="auto"/>
        <w:bottom w:val="none" w:sz="0" w:space="0" w:color="auto"/>
        <w:right w:val="none" w:sz="0" w:space="0" w:color="auto"/>
      </w:divBdr>
    </w:div>
    <w:div w:id="1171480599">
      <w:bodyDiv w:val="1"/>
      <w:marLeft w:val="0"/>
      <w:marRight w:val="0"/>
      <w:marTop w:val="0"/>
      <w:marBottom w:val="0"/>
      <w:divBdr>
        <w:top w:val="none" w:sz="0" w:space="0" w:color="auto"/>
        <w:left w:val="none" w:sz="0" w:space="0" w:color="auto"/>
        <w:bottom w:val="none" w:sz="0" w:space="0" w:color="auto"/>
        <w:right w:val="none" w:sz="0" w:space="0" w:color="auto"/>
      </w:divBdr>
    </w:div>
    <w:div w:id="1203639440">
      <w:bodyDiv w:val="1"/>
      <w:marLeft w:val="0"/>
      <w:marRight w:val="0"/>
      <w:marTop w:val="0"/>
      <w:marBottom w:val="0"/>
      <w:divBdr>
        <w:top w:val="none" w:sz="0" w:space="0" w:color="auto"/>
        <w:left w:val="none" w:sz="0" w:space="0" w:color="auto"/>
        <w:bottom w:val="none" w:sz="0" w:space="0" w:color="auto"/>
        <w:right w:val="none" w:sz="0" w:space="0" w:color="auto"/>
      </w:divBdr>
    </w:div>
    <w:div w:id="1217469713">
      <w:bodyDiv w:val="1"/>
      <w:marLeft w:val="0"/>
      <w:marRight w:val="0"/>
      <w:marTop w:val="0"/>
      <w:marBottom w:val="0"/>
      <w:divBdr>
        <w:top w:val="none" w:sz="0" w:space="0" w:color="auto"/>
        <w:left w:val="none" w:sz="0" w:space="0" w:color="auto"/>
        <w:bottom w:val="none" w:sz="0" w:space="0" w:color="auto"/>
        <w:right w:val="none" w:sz="0" w:space="0" w:color="auto"/>
      </w:divBdr>
    </w:div>
    <w:div w:id="1237516482">
      <w:bodyDiv w:val="1"/>
      <w:marLeft w:val="0"/>
      <w:marRight w:val="0"/>
      <w:marTop w:val="0"/>
      <w:marBottom w:val="0"/>
      <w:divBdr>
        <w:top w:val="none" w:sz="0" w:space="0" w:color="auto"/>
        <w:left w:val="none" w:sz="0" w:space="0" w:color="auto"/>
        <w:bottom w:val="none" w:sz="0" w:space="0" w:color="auto"/>
        <w:right w:val="none" w:sz="0" w:space="0" w:color="auto"/>
      </w:divBdr>
    </w:div>
    <w:div w:id="1239828413">
      <w:bodyDiv w:val="1"/>
      <w:marLeft w:val="0"/>
      <w:marRight w:val="0"/>
      <w:marTop w:val="0"/>
      <w:marBottom w:val="0"/>
      <w:divBdr>
        <w:top w:val="none" w:sz="0" w:space="0" w:color="auto"/>
        <w:left w:val="none" w:sz="0" w:space="0" w:color="auto"/>
        <w:bottom w:val="none" w:sz="0" w:space="0" w:color="auto"/>
        <w:right w:val="none" w:sz="0" w:space="0" w:color="auto"/>
      </w:divBdr>
    </w:div>
    <w:div w:id="1255358515">
      <w:bodyDiv w:val="1"/>
      <w:marLeft w:val="0"/>
      <w:marRight w:val="0"/>
      <w:marTop w:val="0"/>
      <w:marBottom w:val="0"/>
      <w:divBdr>
        <w:top w:val="none" w:sz="0" w:space="0" w:color="auto"/>
        <w:left w:val="none" w:sz="0" w:space="0" w:color="auto"/>
        <w:bottom w:val="none" w:sz="0" w:space="0" w:color="auto"/>
        <w:right w:val="none" w:sz="0" w:space="0" w:color="auto"/>
      </w:divBdr>
    </w:div>
    <w:div w:id="1257128929">
      <w:bodyDiv w:val="1"/>
      <w:marLeft w:val="0"/>
      <w:marRight w:val="0"/>
      <w:marTop w:val="0"/>
      <w:marBottom w:val="0"/>
      <w:divBdr>
        <w:top w:val="none" w:sz="0" w:space="0" w:color="auto"/>
        <w:left w:val="none" w:sz="0" w:space="0" w:color="auto"/>
        <w:bottom w:val="none" w:sz="0" w:space="0" w:color="auto"/>
        <w:right w:val="none" w:sz="0" w:space="0" w:color="auto"/>
      </w:divBdr>
    </w:div>
    <w:div w:id="1268926666">
      <w:bodyDiv w:val="1"/>
      <w:marLeft w:val="0"/>
      <w:marRight w:val="0"/>
      <w:marTop w:val="0"/>
      <w:marBottom w:val="0"/>
      <w:divBdr>
        <w:top w:val="none" w:sz="0" w:space="0" w:color="auto"/>
        <w:left w:val="none" w:sz="0" w:space="0" w:color="auto"/>
        <w:bottom w:val="none" w:sz="0" w:space="0" w:color="auto"/>
        <w:right w:val="none" w:sz="0" w:space="0" w:color="auto"/>
      </w:divBdr>
    </w:div>
    <w:div w:id="1295986920">
      <w:bodyDiv w:val="1"/>
      <w:marLeft w:val="0"/>
      <w:marRight w:val="0"/>
      <w:marTop w:val="0"/>
      <w:marBottom w:val="0"/>
      <w:divBdr>
        <w:top w:val="none" w:sz="0" w:space="0" w:color="auto"/>
        <w:left w:val="none" w:sz="0" w:space="0" w:color="auto"/>
        <w:bottom w:val="none" w:sz="0" w:space="0" w:color="auto"/>
        <w:right w:val="none" w:sz="0" w:space="0" w:color="auto"/>
      </w:divBdr>
    </w:div>
    <w:div w:id="1330718720">
      <w:bodyDiv w:val="1"/>
      <w:marLeft w:val="0"/>
      <w:marRight w:val="0"/>
      <w:marTop w:val="0"/>
      <w:marBottom w:val="0"/>
      <w:divBdr>
        <w:top w:val="none" w:sz="0" w:space="0" w:color="auto"/>
        <w:left w:val="none" w:sz="0" w:space="0" w:color="auto"/>
        <w:bottom w:val="none" w:sz="0" w:space="0" w:color="auto"/>
        <w:right w:val="none" w:sz="0" w:space="0" w:color="auto"/>
      </w:divBdr>
    </w:div>
    <w:div w:id="1356736578">
      <w:bodyDiv w:val="1"/>
      <w:marLeft w:val="0"/>
      <w:marRight w:val="0"/>
      <w:marTop w:val="0"/>
      <w:marBottom w:val="0"/>
      <w:divBdr>
        <w:top w:val="none" w:sz="0" w:space="0" w:color="auto"/>
        <w:left w:val="none" w:sz="0" w:space="0" w:color="auto"/>
        <w:bottom w:val="none" w:sz="0" w:space="0" w:color="auto"/>
        <w:right w:val="none" w:sz="0" w:space="0" w:color="auto"/>
      </w:divBdr>
    </w:div>
    <w:div w:id="1378234984">
      <w:bodyDiv w:val="1"/>
      <w:marLeft w:val="0"/>
      <w:marRight w:val="0"/>
      <w:marTop w:val="0"/>
      <w:marBottom w:val="0"/>
      <w:divBdr>
        <w:top w:val="none" w:sz="0" w:space="0" w:color="auto"/>
        <w:left w:val="none" w:sz="0" w:space="0" w:color="auto"/>
        <w:bottom w:val="none" w:sz="0" w:space="0" w:color="auto"/>
        <w:right w:val="none" w:sz="0" w:space="0" w:color="auto"/>
      </w:divBdr>
    </w:div>
    <w:div w:id="1397123161">
      <w:bodyDiv w:val="1"/>
      <w:marLeft w:val="0"/>
      <w:marRight w:val="0"/>
      <w:marTop w:val="0"/>
      <w:marBottom w:val="0"/>
      <w:divBdr>
        <w:top w:val="none" w:sz="0" w:space="0" w:color="auto"/>
        <w:left w:val="none" w:sz="0" w:space="0" w:color="auto"/>
        <w:bottom w:val="none" w:sz="0" w:space="0" w:color="auto"/>
        <w:right w:val="none" w:sz="0" w:space="0" w:color="auto"/>
      </w:divBdr>
    </w:div>
    <w:div w:id="1443039193">
      <w:bodyDiv w:val="1"/>
      <w:marLeft w:val="0"/>
      <w:marRight w:val="0"/>
      <w:marTop w:val="0"/>
      <w:marBottom w:val="0"/>
      <w:divBdr>
        <w:top w:val="none" w:sz="0" w:space="0" w:color="auto"/>
        <w:left w:val="none" w:sz="0" w:space="0" w:color="auto"/>
        <w:bottom w:val="none" w:sz="0" w:space="0" w:color="auto"/>
        <w:right w:val="none" w:sz="0" w:space="0" w:color="auto"/>
      </w:divBdr>
    </w:div>
    <w:div w:id="1474101279">
      <w:bodyDiv w:val="1"/>
      <w:marLeft w:val="0"/>
      <w:marRight w:val="0"/>
      <w:marTop w:val="0"/>
      <w:marBottom w:val="0"/>
      <w:divBdr>
        <w:top w:val="none" w:sz="0" w:space="0" w:color="auto"/>
        <w:left w:val="none" w:sz="0" w:space="0" w:color="auto"/>
        <w:bottom w:val="none" w:sz="0" w:space="0" w:color="auto"/>
        <w:right w:val="none" w:sz="0" w:space="0" w:color="auto"/>
      </w:divBdr>
    </w:div>
    <w:div w:id="1481575449">
      <w:bodyDiv w:val="1"/>
      <w:marLeft w:val="0"/>
      <w:marRight w:val="0"/>
      <w:marTop w:val="0"/>
      <w:marBottom w:val="0"/>
      <w:divBdr>
        <w:top w:val="none" w:sz="0" w:space="0" w:color="auto"/>
        <w:left w:val="none" w:sz="0" w:space="0" w:color="auto"/>
        <w:bottom w:val="none" w:sz="0" w:space="0" w:color="auto"/>
        <w:right w:val="none" w:sz="0" w:space="0" w:color="auto"/>
      </w:divBdr>
    </w:div>
    <w:div w:id="1489052801">
      <w:bodyDiv w:val="1"/>
      <w:marLeft w:val="0"/>
      <w:marRight w:val="0"/>
      <w:marTop w:val="0"/>
      <w:marBottom w:val="0"/>
      <w:divBdr>
        <w:top w:val="none" w:sz="0" w:space="0" w:color="auto"/>
        <w:left w:val="none" w:sz="0" w:space="0" w:color="auto"/>
        <w:bottom w:val="none" w:sz="0" w:space="0" w:color="auto"/>
        <w:right w:val="none" w:sz="0" w:space="0" w:color="auto"/>
      </w:divBdr>
    </w:div>
    <w:div w:id="1498377643">
      <w:bodyDiv w:val="1"/>
      <w:marLeft w:val="0"/>
      <w:marRight w:val="0"/>
      <w:marTop w:val="0"/>
      <w:marBottom w:val="0"/>
      <w:divBdr>
        <w:top w:val="none" w:sz="0" w:space="0" w:color="auto"/>
        <w:left w:val="none" w:sz="0" w:space="0" w:color="auto"/>
        <w:bottom w:val="none" w:sz="0" w:space="0" w:color="auto"/>
        <w:right w:val="none" w:sz="0" w:space="0" w:color="auto"/>
      </w:divBdr>
    </w:div>
    <w:div w:id="1546988020">
      <w:bodyDiv w:val="1"/>
      <w:marLeft w:val="0"/>
      <w:marRight w:val="0"/>
      <w:marTop w:val="0"/>
      <w:marBottom w:val="0"/>
      <w:divBdr>
        <w:top w:val="none" w:sz="0" w:space="0" w:color="auto"/>
        <w:left w:val="none" w:sz="0" w:space="0" w:color="auto"/>
        <w:bottom w:val="none" w:sz="0" w:space="0" w:color="auto"/>
        <w:right w:val="none" w:sz="0" w:space="0" w:color="auto"/>
      </w:divBdr>
    </w:div>
    <w:div w:id="1550218144">
      <w:bodyDiv w:val="1"/>
      <w:marLeft w:val="0"/>
      <w:marRight w:val="0"/>
      <w:marTop w:val="0"/>
      <w:marBottom w:val="0"/>
      <w:divBdr>
        <w:top w:val="none" w:sz="0" w:space="0" w:color="auto"/>
        <w:left w:val="none" w:sz="0" w:space="0" w:color="auto"/>
        <w:bottom w:val="none" w:sz="0" w:space="0" w:color="auto"/>
        <w:right w:val="none" w:sz="0" w:space="0" w:color="auto"/>
      </w:divBdr>
    </w:div>
    <w:div w:id="1552420355">
      <w:bodyDiv w:val="1"/>
      <w:marLeft w:val="0"/>
      <w:marRight w:val="0"/>
      <w:marTop w:val="0"/>
      <w:marBottom w:val="0"/>
      <w:divBdr>
        <w:top w:val="none" w:sz="0" w:space="0" w:color="auto"/>
        <w:left w:val="none" w:sz="0" w:space="0" w:color="auto"/>
        <w:bottom w:val="none" w:sz="0" w:space="0" w:color="auto"/>
        <w:right w:val="none" w:sz="0" w:space="0" w:color="auto"/>
      </w:divBdr>
    </w:div>
    <w:div w:id="1595895410">
      <w:bodyDiv w:val="1"/>
      <w:marLeft w:val="0"/>
      <w:marRight w:val="0"/>
      <w:marTop w:val="0"/>
      <w:marBottom w:val="0"/>
      <w:divBdr>
        <w:top w:val="none" w:sz="0" w:space="0" w:color="auto"/>
        <w:left w:val="none" w:sz="0" w:space="0" w:color="auto"/>
        <w:bottom w:val="none" w:sz="0" w:space="0" w:color="auto"/>
        <w:right w:val="none" w:sz="0" w:space="0" w:color="auto"/>
      </w:divBdr>
    </w:div>
    <w:div w:id="1607539507">
      <w:bodyDiv w:val="1"/>
      <w:marLeft w:val="0"/>
      <w:marRight w:val="0"/>
      <w:marTop w:val="0"/>
      <w:marBottom w:val="0"/>
      <w:divBdr>
        <w:top w:val="none" w:sz="0" w:space="0" w:color="auto"/>
        <w:left w:val="none" w:sz="0" w:space="0" w:color="auto"/>
        <w:bottom w:val="none" w:sz="0" w:space="0" w:color="auto"/>
        <w:right w:val="none" w:sz="0" w:space="0" w:color="auto"/>
      </w:divBdr>
    </w:div>
    <w:div w:id="1626738393">
      <w:bodyDiv w:val="1"/>
      <w:marLeft w:val="0"/>
      <w:marRight w:val="0"/>
      <w:marTop w:val="0"/>
      <w:marBottom w:val="0"/>
      <w:divBdr>
        <w:top w:val="none" w:sz="0" w:space="0" w:color="auto"/>
        <w:left w:val="none" w:sz="0" w:space="0" w:color="auto"/>
        <w:bottom w:val="none" w:sz="0" w:space="0" w:color="auto"/>
        <w:right w:val="none" w:sz="0" w:space="0" w:color="auto"/>
      </w:divBdr>
    </w:div>
    <w:div w:id="1643147417">
      <w:bodyDiv w:val="1"/>
      <w:marLeft w:val="0"/>
      <w:marRight w:val="0"/>
      <w:marTop w:val="0"/>
      <w:marBottom w:val="0"/>
      <w:divBdr>
        <w:top w:val="none" w:sz="0" w:space="0" w:color="auto"/>
        <w:left w:val="none" w:sz="0" w:space="0" w:color="auto"/>
        <w:bottom w:val="none" w:sz="0" w:space="0" w:color="auto"/>
        <w:right w:val="none" w:sz="0" w:space="0" w:color="auto"/>
      </w:divBdr>
    </w:div>
    <w:div w:id="1659767398">
      <w:bodyDiv w:val="1"/>
      <w:marLeft w:val="0"/>
      <w:marRight w:val="0"/>
      <w:marTop w:val="0"/>
      <w:marBottom w:val="0"/>
      <w:divBdr>
        <w:top w:val="none" w:sz="0" w:space="0" w:color="auto"/>
        <w:left w:val="none" w:sz="0" w:space="0" w:color="auto"/>
        <w:bottom w:val="none" w:sz="0" w:space="0" w:color="auto"/>
        <w:right w:val="none" w:sz="0" w:space="0" w:color="auto"/>
      </w:divBdr>
    </w:div>
    <w:div w:id="1685739961">
      <w:bodyDiv w:val="1"/>
      <w:marLeft w:val="0"/>
      <w:marRight w:val="0"/>
      <w:marTop w:val="0"/>
      <w:marBottom w:val="0"/>
      <w:divBdr>
        <w:top w:val="none" w:sz="0" w:space="0" w:color="auto"/>
        <w:left w:val="none" w:sz="0" w:space="0" w:color="auto"/>
        <w:bottom w:val="none" w:sz="0" w:space="0" w:color="auto"/>
        <w:right w:val="none" w:sz="0" w:space="0" w:color="auto"/>
      </w:divBdr>
    </w:div>
    <w:div w:id="1779837531">
      <w:bodyDiv w:val="1"/>
      <w:marLeft w:val="0"/>
      <w:marRight w:val="0"/>
      <w:marTop w:val="0"/>
      <w:marBottom w:val="0"/>
      <w:divBdr>
        <w:top w:val="none" w:sz="0" w:space="0" w:color="auto"/>
        <w:left w:val="none" w:sz="0" w:space="0" w:color="auto"/>
        <w:bottom w:val="none" w:sz="0" w:space="0" w:color="auto"/>
        <w:right w:val="none" w:sz="0" w:space="0" w:color="auto"/>
      </w:divBdr>
    </w:div>
    <w:div w:id="1816293121">
      <w:bodyDiv w:val="1"/>
      <w:marLeft w:val="0"/>
      <w:marRight w:val="0"/>
      <w:marTop w:val="0"/>
      <w:marBottom w:val="0"/>
      <w:divBdr>
        <w:top w:val="none" w:sz="0" w:space="0" w:color="auto"/>
        <w:left w:val="none" w:sz="0" w:space="0" w:color="auto"/>
        <w:bottom w:val="none" w:sz="0" w:space="0" w:color="auto"/>
        <w:right w:val="none" w:sz="0" w:space="0" w:color="auto"/>
      </w:divBdr>
    </w:div>
    <w:div w:id="1852716875">
      <w:bodyDiv w:val="1"/>
      <w:marLeft w:val="0"/>
      <w:marRight w:val="0"/>
      <w:marTop w:val="0"/>
      <w:marBottom w:val="0"/>
      <w:divBdr>
        <w:top w:val="none" w:sz="0" w:space="0" w:color="auto"/>
        <w:left w:val="none" w:sz="0" w:space="0" w:color="auto"/>
        <w:bottom w:val="none" w:sz="0" w:space="0" w:color="auto"/>
        <w:right w:val="none" w:sz="0" w:space="0" w:color="auto"/>
      </w:divBdr>
    </w:div>
    <w:div w:id="1855419186">
      <w:bodyDiv w:val="1"/>
      <w:marLeft w:val="0"/>
      <w:marRight w:val="0"/>
      <w:marTop w:val="0"/>
      <w:marBottom w:val="0"/>
      <w:divBdr>
        <w:top w:val="none" w:sz="0" w:space="0" w:color="auto"/>
        <w:left w:val="none" w:sz="0" w:space="0" w:color="auto"/>
        <w:bottom w:val="none" w:sz="0" w:space="0" w:color="auto"/>
        <w:right w:val="none" w:sz="0" w:space="0" w:color="auto"/>
      </w:divBdr>
    </w:div>
    <w:div w:id="1856576371">
      <w:bodyDiv w:val="1"/>
      <w:marLeft w:val="0"/>
      <w:marRight w:val="0"/>
      <w:marTop w:val="0"/>
      <w:marBottom w:val="0"/>
      <w:divBdr>
        <w:top w:val="none" w:sz="0" w:space="0" w:color="auto"/>
        <w:left w:val="none" w:sz="0" w:space="0" w:color="auto"/>
        <w:bottom w:val="none" w:sz="0" w:space="0" w:color="auto"/>
        <w:right w:val="none" w:sz="0" w:space="0" w:color="auto"/>
      </w:divBdr>
    </w:div>
    <w:div w:id="1874002176">
      <w:bodyDiv w:val="1"/>
      <w:marLeft w:val="0"/>
      <w:marRight w:val="0"/>
      <w:marTop w:val="0"/>
      <w:marBottom w:val="0"/>
      <w:divBdr>
        <w:top w:val="none" w:sz="0" w:space="0" w:color="auto"/>
        <w:left w:val="none" w:sz="0" w:space="0" w:color="auto"/>
        <w:bottom w:val="none" w:sz="0" w:space="0" w:color="auto"/>
        <w:right w:val="none" w:sz="0" w:space="0" w:color="auto"/>
      </w:divBdr>
    </w:div>
    <w:div w:id="1902982053">
      <w:bodyDiv w:val="1"/>
      <w:marLeft w:val="0"/>
      <w:marRight w:val="0"/>
      <w:marTop w:val="0"/>
      <w:marBottom w:val="0"/>
      <w:divBdr>
        <w:top w:val="none" w:sz="0" w:space="0" w:color="auto"/>
        <w:left w:val="none" w:sz="0" w:space="0" w:color="auto"/>
        <w:bottom w:val="none" w:sz="0" w:space="0" w:color="auto"/>
        <w:right w:val="none" w:sz="0" w:space="0" w:color="auto"/>
      </w:divBdr>
    </w:div>
    <w:div w:id="1905069977">
      <w:bodyDiv w:val="1"/>
      <w:marLeft w:val="0"/>
      <w:marRight w:val="0"/>
      <w:marTop w:val="0"/>
      <w:marBottom w:val="0"/>
      <w:divBdr>
        <w:top w:val="none" w:sz="0" w:space="0" w:color="auto"/>
        <w:left w:val="none" w:sz="0" w:space="0" w:color="auto"/>
        <w:bottom w:val="none" w:sz="0" w:space="0" w:color="auto"/>
        <w:right w:val="none" w:sz="0" w:space="0" w:color="auto"/>
      </w:divBdr>
    </w:div>
    <w:div w:id="1939370457">
      <w:bodyDiv w:val="1"/>
      <w:marLeft w:val="0"/>
      <w:marRight w:val="0"/>
      <w:marTop w:val="0"/>
      <w:marBottom w:val="0"/>
      <w:divBdr>
        <w:top w:val="none" w:sz="0" w:space="0" w:color="auto"/>
        <w:left w:val="none" w:sz="0" w:space="0" w:color="auto"/>
        <w:bottom w:val="none" w:sz="0" w:space="0" w:color="auto"/>
        <w:right w:val="none" w:sz="0" w:space="0" w:color="auto"/>
      </w:divBdr>
    </w:div>
    <w:div w:id="1941644584">
      <w:bodyDiv w:val="1"/>
      <w:marLeft w:val="0"/>
      <w:marRight w:val="0"/>
      <w:marTop w:val="0"/>
      <w:marBottom w:val="0"/>
      <w:divBdr>
        <w:top w:val="none" w:sz="0" w:space="0" w:color="auto"/>
        <w:left w:val="none" w:sz="0" w:space="0" w:color="auto"/>
        <w:bottom w:val="none" w:sz="0" w:space="0" w:color="auto"/>
        <w:right w:val="none" w:sz="0" w:space="0" w:color="auto"/>
      </w:divBdr>
    </w:div>
    <w:div w:id="1950356166">
      <w:bodyDiv w:val="1"/>
      <w:marLeft w:val="0"/>
      <w:marRight w:val="0"/>
      <w:marTop w:val="0"/>
      <w:marBottom w:val="0"/>
      <w:divBdr>
        <w:top w:val="none" w:sz="0" w:space="0" w:color="auto"/>
        <w:left w:val="none" w:sz="0" w:space="0" w:color="auto"/>
        <w:bottom w:val="none" w:sz="0" w:space="0" w:color="auto"/>
        <w:right w:val="none" w:sz="0" w:space="0" w:color="auto"/>
      </w:divBdr>
    </w:div>
    <w:div w:id="1950694411">
      <w:bodyDiv w:val="1"/>
      <w:marLeft w:val="0"/>
      <w:marRight w:val="0"/>
      <w:marTop w:val="0"/>
      <w:marBottom w:val="0"/>
      <w:divBdr>
        <w:top w:val="none" w:sz="0" w:space="0" w:color="auto"/>
        <w:left w:val="none" w:sz="0" w:space="0" w:color="auto"/>
        <w:bottom w:val="none" w:sz="0" w:space="0" w:color="auto"/>
        <w:right w:val="none" w:sz="0" w:space="0" w:color="auto"/>
      </w:divBdr>
    </w:div>
    <w:div w:id="1975063822">
      <w:bodyDiv w:val="1"/>
      <w:marLeft w:val="0"/>
      <w:marRight w:val="0"/>
      <w:marTop w:val="0"/>
      <w:marBottom w:val="0"/>
      <w:divBdr>
        <w:top w:val="none" w:sz="0" w:space="0" w:color="auto"/>
        <w:left w:val="none" w:sz="0" w:space="0" w:color="auto"/>
        <w:bottom w:val="none" w:sz="0" w:space="0" w:color="auto"/>
        <w:right w:val="none" w:sz="0" w:space="0" w:color="auto"/>
      </w:divBdr>
    </w:div>
    <w:div w:id="1976329693">
      <w:bodyDiv w:val="1"/>
      <w:marLeft w:val="0"/>
      <w:marRight w:val="0"/>
      <w:marTop w:val="0"/>
      <w:marBottom w:val="0"/>
      <w:divBdr>
        <w:top w:val="none" w:sz="0" w:space="0" w:color="auto"/>
        <w:left w:val="none" w:sz="0" w:space="0" w:color="auto"/>
        <w:bottom w:val="none" w:sz="0" w:space="0" w:color="auto"/>
        <w:right w:val="none" w:sz="0" w:space="0" w:color="auto"/>
      </w:divBdr>
    </w:div>
    <w:div w:id="1994676238">
      <w:bodyDiv w:val="1"/>
      <w:marLeft w:val="0"/>
      <w:marRight w:val="0"/>
      <w:marTop w:val="0"/>
      <w:marBottom w:val="0"/>
      <w:divBdr>
        <w:top w:val="none" w:sz="0" w:space="0" w:color="auto"/>
        <w:left w:val="none" w:sz="0" w:space="0" w:color="auto"/>
        <w:bottom w:val="none" w:sz="0" w:space="0" w:color="auto"/>
        <w:right w:val="none" w:sz="0" w:space="0" w:color="auto"/>
      </w:divBdr>
    </w:div>
    <w:div w:id="2007829527">
      <w:bodyDiv w:val="1"/>
      <w:marLeft w:val="0"/>
      <w:marRight w:val="0"/>
      <w:marTop w:val="0"/>
      <w:marBottom w:val="0"/>
      <w:divBdr>
        <w:top w:val="none" w:sz="0" w:space="0" w:color="auto"/>
        <w:left w:val="none" w:sz="0" w:space="0" w:color="auto"/>
        <w:bottom w:val="none" w:sz="0" w:space="0" w:color="auto"/>
        <w:right w:val="none" w:sz="0" w:space="0" w:color="auto"/>
      </w:divBdr>
    </w:div>
    <w:div w:id="2046980624">
      <w:bodyDiv w:val="1"/>
      <w:marLeft w:val="0"/>
      <w:marRight w:val="0"/>
      <w:marTop w:val="0"/>
      <w:marBottom w:val="0"/>
      <w:divBdr>
        <w:top w:val="none" w:sz="0" w:space="0" w:color="auto"/>
        <w:left w:val="none" w:sz="0" w:space="0" w:color="auto"/>
        <w:bottom w:val="none" w:sz="0" w:space="0" w:color="auto"/>
        <w:right w:val="none" w:sz="0" w:space="0" w:color="auto"/>
      </w:divBdr>
    </w:div>
    <w:div w:id="2062171842">
      <w:bodyDiv w:val="1"/>
      <w:marLeft w:val="0"/>
      <w:marRight w:val="0"/>
      <w:marTop w:val="0"/>
      <w:marBottom w:val="0"/>
      <w:divBdr>
        <w:top w:val="none" w:sz="0" w:space="0" w:color="auto"/>
        <w:left w:val="none" w:sz="0" w:space="0" w:color="auto"/>
        <w:bottom w:val="none" w:sz="0" w:space="0" w:color="auto"/>
        <w:right w:val="none" w:sz="0" w:space="0" w:color="auto"/>
      </w:divBdr>
    </w:div>
    <w:div w:id="2063558564">
      <w:bodyDiv w:val="1"/>
      <w:marLeft w:val="0"/>
      <w:marRight w:val="0"/>
      <w:marTop w:val="0"/>
      <w:marBottom w:val="0"/>
      <w:divBdr>
        <w:top w:val="none" w:sz="0" w:space="0" w:color="auto"/>
        <w:left w:val="none" w:sz="0" w:space="0" w:color="auto"/>
        <w:bottom w:val="none" w:sz="0" w:space="0" w:color="auto"/>
        <w:right w:val="none" w:sz="0" w:space="0" w:color="auto"/>
      </w:divBdr>
    </w:div>
    <w:div w:id="2069110832">
      <w:bodyDiv w:val="1"/>
      <w:marLeft w:val="0"/>
      <w:marRight w:val="0"/>
      <w:marTop w:val="0"/>
      <w:marBottom w:val="0"/>
      <w:divBdr>
        <w:top w:val="none" w:sz="0" w:space="0" w:color="auto"/>
        <w:left w:val="none" w:sz="0" w:space="0" w:color="auto"/>
        <w:bottom w:val="none" w:sz="0" w:space="0" w:color="auto"/>
        <w:right w:val="none" w:sz="0" w:space="0" w:color="auto"/>
      </w:divBdr>
    </w:div>
    <w:div w:id="2072729500">
      <w:bodyDiv w:val="1"/>
      <w:marLeft w:val="0"/>
      <w:marRight w:val="0"/>
      <w:marTop w:val="0"/>
      <w:marBottom w:val="0"/>
      <w:divBdr>
        <w:top w:val="none" w:sz="0" w:space="0" w:color="auto"/>
        <w:left w:val="none" w:sz="0" w:space="0" w:color="auto"/>
        <w:bottom w:val="none" w:sz="0" w:space="0" w:color="auto"/>
        <w:right w:val="none" w:sz="0" w:space="0" w:color="auto"/>
      </w:divBdr>
    </w:div>
    <w:div w:id="2095667465">
      <w:bodyDiv w:val="1"/>
      <w:marLeft w:val="0"/>
      <w:marRight w:val="0"/>
      <w:marTop w:val="0"/>
      <w:marBottom w:val="0"/>
      <w:divBdr>
        <w:top w:val="none" w:sz="0" w:space="0" w:color="auto"/>
        <w:left w:val="none" w:sz="0" w:space="0" w:color="auto"/>
        <w:bottom w:val="none" w:sz="0" w:space="0" w:color="auto"/>
        <w:right w:val="none" w:sz="0" w:space="0" w:color="auto"/>
      </w:divBdr>
    </w:div>
    <w:div w:id="2095784111">
      <w:bodyDiv w:val="1"/>
      <w:marLeft w:val="0"/>
      <w:marRight w:val="0"/>
      <w:marTop w:val="0"/>
      <w:marBottom w:val="0"/>
      <w:divBdr>
        <w:top w:val="none" w:sz="0" w:space="0" w:color="auto"/>
        <w:left w:val="none" w:sz="0" w:space="0" w:color="auto"/>
        <w:bottom w:val="none" w:sz="0" w:space="0" w:color="auto"/>
        <w:right w:val="none" w:sz="0" w:space="0" w:color="auto"/>
      </w:divBdr>
    </w:div>
    <w:div w:id="212391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ndale.nl/opzoeken?pattern=jeugdcriminaliteit&amp;lang=nn" TargetMode="External"/><Relationship Id="rId18" Type="http://schemas.openxmlformats.org/officeDocument/2006/relationships/hyperlink" Target="http://www.woorden.org/woord/jeugdcriminaliteit" TargetMode="External"/><Relationship Id="rId26" Type="http://schemas.openxmlformats.org/officeDocument/2006/relationships/hyperlink" Target="http://www.sociaalcultureel.be/volwassenen/bewegingen.asp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cygnus.cc.kuleuven.be/webapps/blackboard/execute/displayLearningUnit?course_id=_484391_1&amp;content_id=_19500900_1" TargetMode="External"/><Relationship Id="rId34" Type="http://schemas.openxmlformats.org/officeDocument/2006/relationships/hyperlink" Target="http://wvg.vlaanderen.be/jongerenwelzijn/contact/buitendiensten/ondersteuningscentrum-jeugdzorg/" TargetMode="External"/><Relationship Id="rId7" Type="http://schemas.openxmlformats.org/officeDocument/2006/relationships/endnotes" Target="endnotes.xml"/><Relationship Id="rId12" Type="http://schemas.openxmlformats.org/officeDocument/2006/relationships/hyperlink" Target="http://www.jeugdcriminaliteit.net/" TargetMode="External"/><Relationship Id="rId17" Type="http://schemas.openxmlformats.org/officeDocument/2006/relationships/hyperlink" Target="http://www.jeugdcriminaliteit.com/index_bestanden/Page741.htm" TargetMode="External"/><Relationship Id="rId25" Type="http://schemas.openxmlformats.org/officeDocument/2006/relationships/hyperlink" Target="http://www.sociaalcultureel.be/volwassenen/bewegingen.aspx" TargetMode="External"/><Relationship Id="rId33" Type="http://schemas.openxmlformats.org/officeDocument/2006/relationships/hyperlink" Target="https://translate.google.com/translate?hl=nl&amp;sl=en&amp;u=https://sph.unc.edu/adv_profile/vangie-foshee-phd/&amp;prev=search"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andale.nl/opzoeken?pattern=jeugdcriminaliteit&amp;lang=nn" TargetMode="External"/><Relationship Id="rId20" Type="http://schemas.openxmlformats.org/officeDocument/2006/relationships/hyperlink" Target="http://jeugddelinquentiebatpb1.wikidot.com/vaktermen" TargetMode="External"/><Relationship Id="rId29" Type="http://schemas.openxmlformats.org/officeDocument/2006/relationships/hyperlink" Target="https://en.wikipedia.org/wiki/David_A._Wolf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eugdcriminaliteit.net/" TargetMode="External"/><Relationship Id="rId24" Type="http://schemas.openxmlformats.org/officeDocument/2006/relationships/hyperlink" Target="javascript:;" TargetMode="External"/><Relationship Id="rId32" Type="http://schemas.openxmlformats.org/officeDocument/2006/relationships/image" Target="media/image5.jpeg"/><Relationship Id="rId37" Type="http://schemas.openxmlformats.org/officeDocument/2006/relationships/image" Target="media/image8.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woorden.org/woord/jeugdcriminaliteit" TargetMode="External"/><Relationship Id="rId23" Type="http://schemas.openxmlformats.org/officeDocument/2006/relationships/hyperlink" Target="javascript:;" TargetMode="External"/><Relationship Id="rId28" Type="http://schemas.openxmlformats.org/officeDocument/2006/relationships/image" Target="media/image3.png"/><Relationship Id="rId36" Type="http://schemas.openxmlformats.org/officeDocument/2006/relationships/image" Target="media/image7.png"/><Relationship Id="rId10" Type="http://schemas.openxmlformats.org/officeDocument/2006/relationships/hyperlink" Target="javascript:;" TargetMode="External"/><Relationship Id="rId19" Type="http://schemas.openxmlformats.org/officeDocument/2006/relationships/hyperlink" Target="http://jeugddelinquentiebatpb1.wikidot.com/vaktermen" TargetMode="External"/><Relationship Id="rId31" Type="http://schemas.openxmlformats.org/officeDocument/2006/relationships/hyperlink" Target="http://www.wpunj.edu/cohss/departments/psychology/faculty/cascardi/cascardi.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eugdcriminaliteit.com/index_bestanden/Page741.htm" TargetMode="External"/><Relationship Id="rId22" Type="http://schemas.openxmlformats.org/officeDocument/2006/relationships/hyperlink" Target="javascript:;" TargetMode="External"/><Relationship Id="rId27" Type="http://schemas.openxmlformats.org/officeDocument/2006/relationships/hyperlink" Target="http://www.lovingmelovingyou.nl" TargetMode="External"/><Relationship Id="rId30" Type="http://schemas.openxmlformats.org/officeDocument/2006/relationships/image" Target="media/image4.jpeg"/><Relationship Id="rId35"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BreeSerifRegular">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98F"/>
    <w:rsid w:val="000F198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96F2503DA8A4BE98274048C2FC8EBA0">
    <w:name w:val="196F2503DA8A4BE98274048C2FC8EBA0"/>
    <w:rsid w:val="000F19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Wyc11</b:Tag>
    <b:SourceType>Book</b:SourceType>
    <b:Guid>{4CB175F5-30AD-4A3D-B4FD-AA104A214A0A}</b:Guid>
    <b:Title>Ons recht, jg. 115, nr. 6, juni 2011</b:Title>
    <b:Year>2011</b:Year>
    <b:Author>
      <b:Author>
        <b:NameList>
          <b:Person>
            <b:Last>Wyckmans</b:Last>
            <b:First>Dries</b:First>
          </b:Person>
        </b:NameList>
      </b:Author>
    </b:Author>
    <b:Publisher>Antwerpen : Landelijke Bediendencentrale,</b:Publisher>
    <b:RefOrder>1</b:RefOrder>
  </b:Source>
  <b:Source>
    <b:Tag>Dri12</b:Tag>
    <b:SourceType>Book</b:SourceType>
    <b:Guid>{FE828AAD-DBEB-4F95-B40D-78C14564E694}</b:Guid>
    <b:Author>
      <b:Author>
        <b:NameList>
          <b:Person>
            <b:Last>Wyckmans</b:Last>
            <b:First>Dries</b:First>
          </b:Person>
        </b:NameList>
      </b:Author>
    </b:Author>
    <b:Title>Ons recht, jg. 116, nr. 4, april 2012</b:Title>
    <b:Year>2012</b:Year>
    <b:Publisher>Antwerpen : Landelijke Bediendencentrale,</b:Publisher>
    <b:RefOrder>2</b:RefOrder>
  </b:Source>
  <b:Source>
    <b:Tag>Dri13</b:Tag>
    <b:SourceType>Book</b:SourceType>
    <b:Guid>{1C1E168C-D961-4AC1-A48E-FD0A20389DC3}</b:Guid>
    <b:Author>
      <b:Author>
        <b:NameList>
          <b:Person>
            <b:Last>Wyckmans</b:Last>
            <b:First>Dries</b:First>
          </b:Person>
        </b:NameList>
      </b:Author>
    </b:Author>
    <b:Title>Ons recht, jg. 117, nr. 8, oktober 2013</b:Title>
    <b:Year>2013</b:Year>
    <b:Publisher>Antwerpen : Landelijke Bediendencentrale, </b:Publisher>
    <b:RefOrder>3</b:RefOrder>
  </b:Source>
  <b:Source>
    <b:Tag>Koe06</b:Tag>
    <b:SourceType>Book</b:SourceType>
    <b:Guid>{E8F6758A-1B94-46AB-932C-0FBC647280D0}</b:Guid>
    <b:Author>
      <b:Author>
        <b:NameList>
          <b:Person>
            <b:Last>Dedoncker</b:Last>
            <b:First>Koen</b:First>
          </b:Person>
        </b:NameList>
      </b:Author>
    </b:Author>
    <b:Title>Denken als aandenken: vriendenboek voor Wilfried Goossens</b:Title>
    <b:Year>2006</b:Year>
    <b:Publisher>Brussel : K.U.Brussel, </b:Publisher>
    <b:RefOrder>4</b:RefOrder>
  </b:Source>
  <b:Source>
    <b:Tag>Koe00</b:Tag>
    <b:SourceType>JournalArticle</b:SourceType>
    <b:Guid>{733B5E80-7983-432F-A1CF-A6D607D9C6E8}</b:Guid>
    <b:Title>Een veld van intensiteiten : denken en subjecten na Deleuze en Guattari </b:Title>
    <b:Year>2000</b:Year>
    <b:Author>
      <b:Author>
        <b:NameList>
          <b:Person>
            <b:Last>Dedoncker</b:Last>
            <b:First>Koen</b:First>
          </b:Person>
        </b:NameList>
      </b:Author>
    </b:Author>
    <b:JournalName>Eindwerk</b:JournalName>
    <b:RefOrder>5</b:RefOrder>
  </b:Source>
  <b:Source>
    <b:Tag>Ded12</b:Tag>
    <b:SourceType>JournalArticle</b:SourceType>
    <b:Guid>{C537EB2C-1810-43D0-8B25-E6A5FD17600C}</b:Guid>
    <b:Author>
      <b:Author>
        <b:NameList>
          <b:Person>
            <b:Last>Dedoncker</b:Last>
            <b:First>Koen</b:First>
          </b:Person>
          <b:Person>
            <b:Last>Blow</b:Last>
            <b:First>Helen</b:First>
          </b:Person>
        </b:NameList>
      </b:Author>
    </b:Author>
    <b:Title>Eergerelateerd geweld: Veel meer dan geweld tegen vrouwen</b:Title>
    <b:Year>2012</b:Year>
    <b:RefOrder>6</b:RefOrder>
  </b:Source>
  <b:Source>
    <b:Tag>Ded13</b:Tag>
    <b:SourceType>JournalArticle</b:SourceType>
    <b:Guid>{9BE77B6B-1FFA-4AC5-9E49-E16D9E07D8FC}</b:Guid>
    <b:Author>
      <b:Author>
        <b:NameList>
          <b:Person>
            <b:Last>Dedoncker</b:Last>
            <b:First>Koen</b:First>
          </b:Person>
          <b:Person>
            <b:Last>Blow</b:Last>
            <b:First>Helen</b:First>
          </b:Person>
          <b:Person>
            <b:Last>Beukema</b:Last>
            <b:First>Josje</b:First>
          </b:Person>
        </b:NameList>
      </b:Author>
    </b:Author>
    <b:Title>(W)eerbaar tegen geweld: Over eergerelateerd geweld en hoe het te herkennen</b:Title>
    <b:Year>2013</b:Year>
    <b:RefOrder>7</b:RefOrder>
  </b:Source>
  <b:Source>
    <b:Tag>Wol97</b:Tag>
    <b:SourceType>Book</b:SourceType>
    <b:Guid>{D2980AB5-9F01-4428-A2F9-3DB0735C1F87}</b:Guid>
    <b:Title>Alternatives to violence : empowering youth to develop healthy relationships</b:Title>
    <b:Year>1997</b:Year>
    <b:Publisher>Thousand Oaks (Calif.) : Sage, </b:Publisher>
    <b:Author>
      <b:Author>
        <b:NameList>
          <b:Person>
            <b:Last>Wolfe</b:Last>
            <b:First>David</b:First>
          </b:Person>
          <b:Person>
            <b:Last>Wekerle</b:Last>
            <b:First>Christine</b:First>
          </b:Person>
          <b:Person>
            <b:Last>Scott</b:Last>
            <b:First>Katreena</b:First>
          </b:Person>
        </b:NameList>
      </b:Author>
    </b:Author>
    <b:RefOrder>8</b:RefOrder>
  </b:Source>
  <b:Source>
    <b:Tag>Wol971</b:Tag>
    <b:SourceType>Book</b:SourceType>
    <b:Guid>{CBCC6B94-08A2-44F2-A4D1-B3949960E9DF}</b:Guid>
    <b:Author>
      <b:Author>
        <b:NameList>
          <b:Person>
            <b:Last>David</b:Last>
            <b:First>Wolfe</b:First>
          </b:Person>
        </b:NameList>
      </b:Author>
    </b:Author>
    <b:Title>Child abuse : new directions in prevention and treatment across the lifespan</b:Title>
    <b:Year>1997</b:Year>
    <b:Publisher>Thousand Oaks (Calif.) : Sage, </b:Publisher>
    <b:RefOrder>9</b:RefOrder>
  </b:Source>
  <b:Source>
    <b:Tag>DeJ12</b:Tag>
    <b:SourceType>Book</b:SourceType>
    <b:Guid>{B9A3A8DD-E016-4F89-8F27-E3AE646210A7}</b:Guid>
    <b:Author>
      <b:Author>
        <b:NameList>
          <b:Person>
            <b:Last>Ingrid</b:Last>
            <b:First>De</b:First>
            <b:Middle>Jonghe</b:Middle>
          </b:Person>
        </b:NameList>
      </b:Author>
    </b:Author>
    <b:Title>Jeugd- en strafrecht: kritische zoektocht doorheen federale en decretale wetgeving, getoetst aan de praktijk</b:Title>
    <b:Year>2012</b:Year>
    <b:Publisher>Antwerpen : Intersentia, </b:Publisher>
    <b:RefOrder>10</b:RefOrder>
  </b:Source>
  <b:Source>
    <b:Tag>Col99</b:Tag>
    <b:SourceType>Book</b:SourceType>
    <b:Guid>{2447A2E0-D1BB-43A5-9A8E-026880E69DC4}</b:Guid>
    <b:Author>
      <b:Author>
        <b:NameList>
          <b:Person>
            <b:Last>Collot d'Escury-Koenigs</b:Last>
            <b:First>Annematt</b:First>
            <b:Middle>(Editor)</b:Middle>
          </b:Person>
          <b:Person>
            <b:Last>Van der Linden</b:Last>
            <b:First>A.</b:First>
            <b:Middle>(Editor)</b:Middle>
          </b:Person>
          <b:Person>
            <b:Last>Snaterse</b:Last>
            <b:First>Tineke</b:First>
            <b:Middle>(Editor)</b:Middle>
          </b:Person>
        </b:NameList>
      </b:Author>
    </b:Author>
    <b:Title>Van preventie tot straf: naar meer sociale vaardigheden bij jongeren</b:Title>
    <b:Year>1999</b:Year>
    <b:Publisher>Lisse : Swets en Zeitlinger, </b:Publisher>
    <b:RefOrder>11</b:RefOrder>
  </b:Source>
  <b:Source>
    <b:Tag>Bra17</b:Tag>
    <b:SourceType>Book</b:SourceType>
    <b:Guid>{3FB89629-A795-4FDF-882A-42E27A829452}</b:Guid>
    <b:Author>
      <b:Author>
        <b:NameList>
          <b:Person>
            <b:Last>Braams</b:Last>
            <b:First>Barbara</b:First>
            <b:Middle>Rinske (1986)</b:Middle>
          </b:Person>
        </b:NameList>
      </b:Author>
    </b:Author>
    <b:Title>Het riskante brein: het belang en gevaar van risicogedrag bij jongeren </b:Title>
    <b:Year>2017</b:Year>
    <b:Publisher>Houten : Spectrum </b:Publisher>
    <b:RefOrder>12</b:RefOrder>
  </b:Source>
  <b:Source>
    <b:Tag>Vuy06</b:Tag>
    <b:SourceType>JournalArticle</b:SourceType>
    <b:Guid>{29D4EBBB-F88B-4968-B87C-C60CBA5F610B}</b:Guid>
    <b:Author>
      <b:Author>
        <b:NameList>
          <b:Person>
            <b:Last>Vuylsteke</b:Last>
            <b:First>Tim</b:First>
          </b:Person>
        </b:NameList>
      </b:Author>
    </b:Author>
    <b:Title>Meer overleggen en herstellen, minder straffen: Leuvense criminologen pleiten voor groepsoverleg bij misdrijven door jongeren</b:Title>
    <b:JournalName>In: Campuskrant : tijdschrift van de KU Leuven, Jrg. 17, nr. 12 (10 mei 2006) ; p. 1+4</b:JournalName>
    <b:Year>2006</b:Year>
    <b:RefOrder>13</b:RefOrder>
  </b:Source>
  <b:Source>
    <b:Tag>Boo10</b:Tag>
    <b:SourceType>JournalArticle</b:SourceType>
    <b:Guid>{321873D9-CDB7-4ADB-BB30-9B233478339E}</b:Guid>
    <b:Author>
      <b:Author>
        <b:NameList>
          <b:Person>
            <b:Last>Boonstra</b:Last>
            <b:First>Charlotte</b:First>
          </b:Person>
          <b:Person>
            <b:Last>Van Der Rijken</b:Last>
            <b:First>Rachel</b:First>
          </b:Person>
        </b:NameList>
      </b:Author>
    </b:Author>
    <b:Title>Multi systeem therapie voor jongeren met seksueel grensoverschrijdend gedrag</b:Title>
    <b:JournalName>In: Kind en adolescent praktijk : vakblad voor pedagogiek, psychiatrie en psychologie., Jrg. 9, nr. 4 (2010) ; p. 150-157</b:JournalName>
    <b:Year>2010</b:Year>
    <b:RefOrder>14</b:RefOrder>
  </b:Source>
  <b:Source>
    <b:Tag>Sch08</b:Tag>
    <b:SourceType>JournalArticle</b:SourceType>
    <b:Guid>{7A6E3068-5EF3-4EF5-9F22-53C67E360613}</b:Guid>
    <b:Author>
      <b:Author>
        <b:NameList>
          <b:Person>
            <b:Last>Schäfer-Hohmann</b:Last>
            <b:First>Maria</b:First>
          </b:Person>
          <b:Person>
            <b:Last>Remmel-Fassbender</b:Last>
            <b:First>Ruth</b:First>
          </b:Person>
          <b:Person>
            <b:Last>Schmid</b:Last>
            <b:First>Martin</b:First>
          </b:Person>
        </b:NameList>
      </b:Author>
    </b:Author>
    <b:Title>Weniger Gewalt - wie?</b:Title>
    <b:JournalName>In: Sozialmagazin : die Zeitschrift für soziale Arbeit., Jrg. 33, nr. 1 (2008) ; p. 13-39</b:JournalName>
    <b:Year>2008</b:Year>
    <b:RefOrder>15</b:RefOrder>
  </b:Source>
  <b:Source>
    <b:Tag>Jaq11</b:Tag>
    <b:SourceType>Misc</b:SourceType>
    <b:Guid>{345A0476-800B-4455-B003-E718E2BDFCE9}</b:Guid>
    <b:Title>Luisteren naar jongeren, dat maakt ons wijzer: Evaluatie van een opname in onthaal-, oriëntatie- en observatiecentrum De Wijzer</b:Title>
    <b:Year>2011</b:Year>
    <b:Author>
      <b:Author>
        <b:NameList>
          <b:Person>
            <b:Last>Jaques</b:Last>
            <b:First>Michiel</b:First>
          </b:Person>
        </b:NameList>
      </b:Author>
    </b:Author>
    <b:City>Kortrijk</b:City>
    <b:StateProvince>West-Vlaanderen</b:StateProvince>
    <b:CountryRegion>België</b:CountryRegion>
    <b:Publisher>Kortrijk : KATHO. Departement Sociaal-Agogisch werk (IPSOC), </b:Publisher>
    <b:RefOrder>16</b:RefOrder>
  </b:Source>
  <b:Source>
    <b:Tag>Dem07</b:Tag>
    <b:SourceType>Misc</b:SourceType>
    <b:Guid>{8B1DA329-B212-4179-A0BC-AF35AC2D543F}</b:Guid>
    <b:Author>
      <b:Author>
        <b:NameList>
          <b:Person>
            <b:Last>Demeyere</b:Last>
            <b:First>Isabelle</b:First>
          </b:Person>
        </b:NameList>
      </b:Author>
    </b:Author>
    <b:Title>Hangjongeren en overlast: onderzoek en advies tot aanpak</b:Title>
    <b:Year>2007</b:Year>
    <b:City>Kortrijk</b:City>
    <b:StateProvince>West - Vlaanderen</b:StateProvince>
    <b:CountryRegion>België</b:CountryRegion>
    <b:Publisher>Kortrijk : Ipsoc, </b:Publisher>
    <b:RefOrder>17</b:RefOrder>
  </b:Source>
  <b:Source>
    <b:Tag>Pun86</b:Tag>
    <b:SourceType>Misc</b:SourceType>
    <b:Guid>{35651396-347E-4441-8F9C-FBB1D1D7BCAD}</b:Guid>
    <b:Author>
      <b:Author>
        <b:NameList>
          <b:Person>
            <b:Last>Punie</b:Last>
            <b:First>Marina</b:First>
          </b:Person>
        </b:NameList>
      </b:Author>
    </b:Author>
    <b:Title>Jeugdcriminaliteit en vrije tijd </b:Title>
    <b:Year>1986</b:Year>
    <b:City>Leuven</b:City>
    <b:StateProvince>Vlaams - Brabant</b:StateProvince>
    <b:CountryRegion>België</b:CountryRegion>
    <b:Publisher>s. n. Leuven : s.n., </b:Publisher>
    <b:RefOrder>18</b:RefOrder>
  </b:Source>
  <b:Source>
    <b:Tag>Van07</b:Tag>
    <b:SourceType>JournalArticle</b:SourceType>
    <b:Guid>{811AA105-9038-42D4-9FEB-4E1B9348CE14}</b:Guid>
    <b:Title>Zelfgerapporteerde Jeugdcriminaliteit onder 10-17 jarigen. Bevindingen uit de WODC Monitor Zelfgerapporteerde Jeugdcriminaliteit 2005</b:Title>
    <b:Year>2007</b:Year>
    <b:Author>
      <b:Author>
        <b:NameList>
          <b:Person>
            <b:Last>Van der Laan</b:Last>
            <b:First>André</b:First>
          </b:Person>
          <b:Person>
            <b:Last>Blom</b:Last>
            <b:First>Martine</b:First>
          </b:Person>
          <b:Person>
            <b:Last>Bogaerts</b:Last>
            <b:First>Stefan</b:First>
          </b:Person>
        </b:NameList>
      </b:Author>
    </b:Author>
    <b:RefOrder>19</b:RefOrder>
  </b:Source>
  <b:Source>
    <b:Tag>Sme17</b:Tag>
    <b:SourceType>Book</b:SourceType>
    <b:Guid>{17C8A9C1-91C3-47FB-875F-70F20821AD32}</b:Guid>
    <b:Title>Inleiding in de pedagogiek Deel I. Thema's en basisbegrippen</b:Title>
    <b:Year>2017</b:Year>
    <b:Author>
      <b:Author>
        <b:NameList>
          <b:Person>
            <b:Last>Smeyers</b:Last>
            <b:First>Paul</b:First>
            <b:Middle>(Editor)</b:Middle>
          </b:Person>
          <b:Person>
            <b:Last>Ramaekers</b:Last>
            <b:First>Stefan</b:First>
            <b:Middle>(Editor)</b:Middle>
          </b:Person>
          <b:Person>
            <b:Last>van Goor</b:Last>
            <b:First>Roel</b:First>
            <b:Middle>(Editor)</b:Middle>
          </b:Person>
          <b:Person>
            <b:Last>Vanobbergen</b:Last>
            <b:First>Bruno</b:First>
            <b:Middle>(Editor)</b:Middle>
          </b:Person>
        </b:NameList>
      </b:Author>
    </b:Author>
    <b:Publisher>Boom</b:Publisher>
    <b:RefOrder>20</b:RefOrder>
  </b:Source>
  <b:Source>
    <b:Tag>Gor12</b:Tag>
    <b:SourceType>BookSection</b:SourceType>
    <b:Guid>{AB2AAF0D-2887-429E-846B-C757A0FED987}</b:Guid>
    <b:Title>Jeugddelinquentie in perspectief. Met een koel hoofd naar een geïntegreerde aanpak</b:Title>
    <b:Year>2012</b:Year>
    <b:City>Mechelen</b:City>
    <b:Publisher>Kluwer (Mechelen) </b:Publisher>
    <b:Author>
      <b:BookAuthor>
        <b:NameList>
          <b:Person>
            <b:Last>Goris</b:Last>
            <b:First>Peter</b:First>
          </b:Person>
          <b:Person>
            <b:Last>Burssens</b:Last>
            <b:First>Dieter</b:First>
          </b:Person>
          <b:Person>
            <b:Last>Melis</b:Last>
            <b:First>Bie</b:First>
          </b:Person>
          <b:Person>
            <b:Last>Vettenburg</b:Last>
            <b:First>Nicole</b:First>
          </b:Person>
        </b:NameList>
      </b:BookAuthor>
    </b:Author>
    <b:BookTitle>Preventie van jeugdcriminaliteit: bezint eer ge begint</b:BookTitle>
    <b:Pages>133-148</b:Pages>
    <b:RefOrder>21</b:RefOrder>
  </b:Source>
  <b:Source>
    <b:Tag>Bar15</b:Tag>
    <b:SourceType>Book</b:SourceType>
    <b:Guid>{C6ECE2E2-3BDC-4D0F-848F-F5D9A423584F}</b:Guid>
    <b:Title>Youth Crime and Justice</b:Title>
    <b:Year>2015</b:Year>
    <b:Author>
      <b:Author>
        <b:NameList>
          <b:Person>
            <b:Last>Barry Goldson</b:Last>
            <b:First>John</b:First>
            <b:Middle>Muncie</b:Middle>
          </b:Person>
        </b:NameList>
      </b:Author>
    </b:Author>
    <b:RefOrder>22</b:RefOrder>
  </b:Source>
  <b:Source>
    <b:Tag>Joh04</b:Tag>
    <b:SourceType>Book</b:SourceType>
    <b:Guid>{CF46E6B6-A6B4-4E5D-AD87-1170856FED5E}</b:Guid>
    <b:Author>
      <b:Author>
        <b:NameList>
          <b:Person>
            <b:Last>Muncie</b:Last>
            <b:First>John</b:First>
          </b:Person>
        </b:NameList>
      </b:Author>
    </b:Author>
    <b:Title>YOUTH &amp; CRIME</b:Title>
    <b:Year>2004</b:Year>
    <b:RefOrder>23</b:RefOrder>
  </b:Source>
  <b:Source>
    <b:Tag>Eug05</b:Tag>
    <b:SourceType>Book</b:SourceType>
    <b:Guid>{A2BE6552-794A-470B-A9FB-7736B18D3289}</b:Guid>
    <b:Author>
      <b:Author>
        <b:NameList>
          <b:Person>
            <b:Last>Eugene McLaughlin</b:Last>
            <b:First>John</b:First>
            <b:Middle>Muncie</b:Middle>
          </b:Person>
        </b:NameList>
      </b:Author>
    </b:Author>
    <b:Title>The SAGE Dictionary of Criminology</b:Title>
    <b:Year>2005</b:Year>
    <b:RefOrder>24</b:RefOrder>
  </b:Source>
  <b:Source>
    <b:Tag>thi17</b:Tag>
    <b:SourceType>ArticleInAPeriodical</b:SourceType>
    <b:Guid>{FA4C9184-9849-489E-A00B-4E3550A8FB2D}</b:Guid>
    <b:Title>Grote verschillen tussen graad van jongerencriminaliteit in Brusselse gemeenten</b:Title>
    <b:Year>2017</b:Year>
    <b:Author>
      <b:Author>
        <b:NameList>
          <b:Person>
            <b:Last>thinkstock</b:Last>
          </b:Person>
        </b:NameList>
      </b:Author>
    </b:Author>
    <b:PeriodicalTitle>Het Laatste Nieuws</b:PeriodicalTitle>
    <b:Month>April</b:Month>
    <b:Day>28</b:Day>
    <b:Pages>1</b:Pages>
    <b:RefOrder>25</b:RefOrder>
  </b:Source>
  <b:Source>
    <b:Tag>NVA16</b:Tag>
    <b:SourceType>ArticleInAPeriodical</b:SourceType>
    <b:Guid>{06DAA799-F137-4D20-A850-D17F02CCC13F}</b:Guid>
    <b:Title>N-VA wil enkelband vanaf 14 jaar</b:Title>
    <b:PeriodicalTitle>Het Laatste Nieuws </b:PeriodicalTitle>
    <b:Year>2016</b:Year>
    <b:Month>September</b:Month>
    <b:Day>19</b:Day>
    <b:RefOrder>26</b:RefOrder>
  </b:Source>
  <b:Source>
    <b:Tag>Sta15</b:Tag>
    <b:SourceType>ArticleInAPeriodical</b:SourceType>
    <b:Guid>{2F05FF42-5DE8-4E9A-AEB3-D6BD8566C08B}</b:Guid>
    <b:Title>Stad pakt jeugdcriminaliteit verder aan</b:Title>
    <b:PeriodicalTitle>Het Laatste Nieuws</b:PeriodicalTitle>
    <b:Year>2015</b:Year>
    <b:Month>Maart</b:Month>
    <b:Day>6</b:Day>
    <b:RefOrder>27</b:RefOrder>
  </b:Source>
  <b:Source>
    <b:Tag>AMv14</b:Tag>
    <b:SourceType>JournalArticle</b:SourceType>
    <b:Guid>{E8ADE9EE-FA04-427C-8694-EA0F91EF4BEB}</b:Guid>
    <b:Title>Monitor Jeugdcriminaliteit </b:Title>
    <b:Year>2014</b:Year>
    <b:Pages>1 - 137</b:Pages>
    <b:Author>
      <b:Author>
        <b:NameList>
          <b:Person>
            <b:Last>Weijters</b:Last>
            <b:First>A.M.</b:First>
            <b:Middle>van der LaanH. GoudriaanG.</b:Middle>
          </b:Person>
        </b:NameList>
      </b:Author>
    </b:Author>
    <b:RefOrder>28</b:RefOrder>
  </b:Source>
  <b:Source>
    <b:Tag>Deh05</b:Tag>
    <b:SourceType>JournalArticle</b:SourceType>
    <b:Guid>{A667AE94-6D4D-42BF-A91C-C4464A7282AE}</b:Guid>
    <b:Author>
      <b:Author>
        <b:NameList>
          <b:Person>
            <b:Last>Anneleen</b:Last>
            <b:First>Dehandschutter</b:First>
          </b:Person>
        </b:NameList>
      </b:Author>
    </b:Author>
    <b:Title>Beeldvorming van Delinquente jongeren in Vlaamse televisiereportages</b:Title>
    <b:Year>2005</b:Year>
    <b:Pages>1 - 124</b:Pages>
    <b:RefOrder>29</b:RefOrder>
  </b:Source>
  <b:Source>
    <b:Tag>Min</b:Tag>
    <b:SourceType>JournalArticle</b:SourceType>
    <b:Guid>{7F5CA1C0-637E-4A5B-96DB-416CB11CB04B}</b:Guid>
    <b:Author>
      <b:Author>
        <b:NameList>
          <b:Person>
            <b:Last>justitie</b:Last>
            <b:First>Ministerie</b:First>
            <b:Middle>van Veiligheid en</b:Middle>
          </b:Person>
        </b:NameList>
      </b:Author>
    </b:Author>
    <b:Title>Programma aanpak jeugdcriminaliteit</b:Title>
    <b:Pages>1 - 124</b:Pages>
    <b:RefOrder>30</b:RefOrder>
  </b:Source>
  <b:Source>
    <b:Tag>VRT09</b:Tag>
    <b:SourceType>Film</b:SourceType>
    <b:Guid>{61C061F5-4005-423E-B91A-C4795EBA8BBF}</b:Guid>
    <b:Title>When kids get life</b:Title>
    <b:Year>2009</b:Year>
    <b:Author>
      <b:Director>
        <b:NameList>
          <b:Person>
            <b:Last>Canvas</b:Last>
            <b:First>VRT.</b:First>
          </b:Person>
        </b:NameList>
      </b:Director>
    </b:Author>
    <b:RefOrder>31</b:RefOrder>
  </b:Source>
  <b:Source>
    <b:Tag>Can09</b:Tag>
    <b:SourceType>Film</b:SourceType>
    <b:Guid>{76A42D1B-FD2D-4EDF-A2FB-000B747CCB05}</b:Guid>
    <b:Title>Criminele jongeren, een Antwerps probleem ?</b:Title>
    <b:Author>
      <b:Director>
        <b:NameList>
          <b:Person>
            <b:Last>Canvas</b:Last>
            <b:First>VTR.</b:First>
          </b:Person>
        </b:NameList>
      </b:Director>
    </b:Author>
    <b:Year>2009</b:Year>
    <b:CountryRegion>België</b:CountryRegion>
    <b:RefOrder>32</b:RefOrder>
  </b:Source>
  <b:Source>
    <b:Tag>BBC11</b:Tag>
    <b:SourceType>Film</b:SourceType>
    <b:Guid>{715C6FDB-7A73-46A6-A5C3-D6A860AF88A3}</b:Guid>
    <b:Title>Jon Venables : what went wrong ?</b:Title>
    <b:Author>
      <b:Director>
        <b:NameList>
          <b:Person>
            <b:Last>BBC</b:Last>
          </b:Person>
        </b:NameList>
      </b:Director>
    </b:Author>
    <b:Year>2011</b:Year>
    <b:RefOrder>33</b:RefOrder>
  </b:Source>
  <b:Source>
    <b:Tag>Afd16</b:Tag>
    <b:SourceType>DocumentFromInternetSite</b:SourceType>
    <b:Guid>{C4CAFD80-E84F-4AF3-AF23-5F2F7F878638}</b:Guid>
    <b:Title>Publicaties</b:Title>
    <b:Year>2016</b:Year>
    <b:Author>
      <b:Author>
        <b:NameList>
          <b:Person>
            <b:Last>jeugdrechtbank</b:Last>
            <b:First>Afdeling</b:First>
            <b:Middle>Ondersteuningscentra en sociale diensten</b:Middle>
          </b:Person>
        </b:NameList>
      </b:Author>
    </b:Author>
    <b:InternetSiteTitle>www.jongerenwelzijn.be</b:InternetSiteTitle>
    <b:URL>http://wvg.vlaanderen.be/jongerenwelzijn/assets/docs/publicaties/jongerenbrochures/jeugdrechtbank/jij_en_sdj_nl.pdf</b:URL>
    <b:RefOrder>34</b:RefOrder>
  </b:Source>
  <b:Source>
    <b:Tag>JVa17</b:Tag>
    <b:SourceType>Misc</b:SourceType>
    <b:Guid>{F8CD2212-9340-46C5-A69E-60274BACF0C9}</b:Guid>
    <b:Title>VLAAMSE OVERHEID</b:Title>
    <b:Year>2017</b:Year>
    <b:Month>December</b:Month>
    <b:Day>19</b:Day>
    <b:Author>
      <b:Author>
        <b:NameList>
          <b:Person>
            <b:Last>Vandeurzen</b:Last>
            <b:First>J.</b:First>
          </b:Person>
        </b:NameList>
      </b:Author>
    </b:Author>
    <b:PublicationTitle>Welzijn, volksgezondheid en gezin </b:PublicationTitle>
    <b:StateProvince>West - Vlaanderen</b:StateProvince>
    <b:CountryRegion>België</b:CountryRegion>
    <b:RefOrder>35</b:RefOrder>
  </b:Source>
  <b:Source>
    <b:Tag>Ver89</b:Tag>
    <b:SourceType>Misc</b:SourceType>
    <b:Guid>{0DB6BF85-9D69-4C28-B556-C6F5A4F056B1}</b:Guid>
    <b:Title>Verdrag inzake de rechten van het kind</b:Title>
    <b:Year>1989</b:Year>
    <b:Month>November</b:Month>
    <b:Day>20</b:Day>
    <b:CountryRegion>Verenigde Naties</b:CountryRegion>
    <b:Pages>1 - 19</b:Pages>
    <b:RefOrder>36</b:RefOrder>
  </b:Source>
  <b:Source>
    <b:Tag>Lee83</b:Tag>
    <b:SourceType>Misc</b:SourceType>
    <b:Guid>{EF770A5F-101A-4DFA-911C-0DCA6FF553EA}</b:Guid>
    <b:Title>Leerplicht </b:Title>
    <b:Year>1983</b:Year>
    <b:Month>Juni</b:Month>
    <b:Day>29</b:Day>
    <b:RefOrder>37</b:RefOrder>
  </b:Source>
  <b:Source>
    <b:Tag>Jus06</b:Tag>
    <b:SourceType>Misc</b:SourceType>
    <b:Guid>{81FA0E33-B6F6-40DA-9429-E9A22BCB0445}</b:Guid>
    <b:Author>
      <b:Author>
        <b:NameList>
          <b:Person>
            <b:Last>Justitie</b:Last>
          </b:Person>
        </b:NameList>
      </b:Author>
    </b:Author>
    <b:Title>Ministeriële omzendbrief nr. 1/2006 betreffende de wetten van 15 mei 2006 en 13 juni 2006 tot wijziging van de wetgeving betreffende de jeugdbescherming en het ten laste nemen van minderjarigen die een als misdrijf omschreven feit hebben gepleegd.</b:Title>
    <b:Year>2006</b:Year>
    <b:Month>09</b:Month>
    <b:Day>29</b:Day>
    <b:CountryRegion>België</b:CountryRegion>
    <b:RefOrder>38</b:RefOrder>
  </b:Source>
  <b:Source>
    <b:Tag>Jus13</b:Tag>
    <b:SourceType>Misc</b:SourceType>
    <b:Guid>{EBA050C5-1D44-4CF9-8332-E6A2A7A82E75}</b:Guid>
    <b:Author>
      <b:Author>
        <b:NameList>
          <b:Person>
            <b:Last>Justitie</b:Last>
          </b:Person>
        </b:NameList>
      </b:Author>
    </b:Author>
    <b:Title>Decreet betreffende de integrale jeugdhulp</b:Title>
    <b:Year>2013</b:Year>
    <b:Month>Juli</b:Month>
    <b:Day>12</b:Day>
    <b:RefOrder>39</b:RefOrder>
  </b:Source>
  <b:Source>
    <b:Tag>Rav15</b:Tag>
    <b:SourceType>JournalArticle</b:SourceType>
    <b:Guid>{1AE5CABF-84E7-4C22-AA8A-6B57193785F8}</b:Guid>
    <b:Title>CIJFERS OVER MINDERJARIGE DELINQUENTIE IN BELGIE</b:Title>
    <b:Year>2015</b:Year>
    <b:Author>
      <b:Author>
        <b:NameList>
          <b:Person>
            <b:Last>Isabelle</b:Last>
            <b:First>Ravier</b:First>
          </b:Person>
        </b:NameList>
      </b:Author>
    </b:Author>
    <b:JournalName>Justitie en Veiligheid</b:JournalName>
    <b:Pages>1-15</b:Pages>
    <b:RefOrder>40</b:RefOrder>
  </b:Source>
</b:Sources>
</file>

<file path=customXml/itemProps1.xml><?xml version="1.0" encoding="utf-8"?>
<ds:datastoreItem xmlns:ds="http://schemas.openxmlformats.org/officeDocument/2006/customXml" ds:itemID="{928AF887-3A03-4F97-A8D8-9FDBEF70B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9095</Words>
  <Characters>50027</Characters>
  <Application>Microsoft Office Word</Application>
  <DocSecurity>0</DocSecurity>
  <Lines>416</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Willemien Seynaeve</dc:creator>
  <cp:keywords/>
  <dc:description/>
  <cp:lastModifiedBy>Willemien Seynaeve</cp:lastModifiedBy>
  <cp:revision>2</cp:revision>
  <dcterms:created xsi:type="dcterms:W3CDTF">2017-12-19T14:22:00Z</dcterms:created>
  <dcterms:modified xsi:type="dcterms:W3CDTF">2017-12-19T14:22:00Z</dcterms:modified>
</cp:coreProperties>
</file>